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EF9E3" w14:textId="77777777" w:rsidR="00A17D1D" w:rsidRPr="00316C56" w:rsidRDefault="00A17D1D" w:rsidP="00A17D1D">
      <w:pPr>
        <w:tabs>
          <w:tab w:val="left" w:pos="792"/>
        </w:tabs>
        <w:spacing w:line="0" w:lineRule="atLeast"/>
        <w:rPr>
          <w:rFonts w:ascii="ＭＳ Ｐゴシック" w:eastAsia="ＭＳ Ｐゴシック" w:hAnsi="ＭＳ Ｐゴシック"/>
          <w:sz w:val="24"/>
        </w:rPr>
      </w:pPr>
      <w:r w:rsidRPr="00AB3EA2">
        <w:rPr>
          <w:rFonts w:ascii="ＭＳ Ｐゴシック" w:eastAsia="ＭＳ Ｐゴシック" w:hAnsi="ＭＳ Ｐゴシック" w:hint="eastAsia"/>
          <w:b/>
          <w:sz w:val="40"/>
          <w:szCs w:val="40"/>
        </w:rPr>
        <w:t>２.ADLの評価</w:t>
      </w:r>
    </w:p>
    <w:p w14:paraId="292560EE" w14:textId="77777777" w:rsidR="00A17D1D" w:rsidRDefault="00A17D1D" w:rsidP="00A17D1D">
      <w:pPr>
        <w:tabs>
          <w:tab w:val="left" w:pos="792"/>
        </w:tabs>
        <w:spacing w:line="0" w:lineRule="atLeast"/>
        <w:rPr>
          <w:rFonts w:ascii="ＭＳ Ｐゴシック" w:eastAsia="ＭＳ Ｐゴシック" w:hAnsi="ＭＳ Ｐゴシック"/>
          <w:b/>
          <w:sz w:val="36"/>
          <w:szCs w:val="36"/>
        </w:rPr>
      </w:pPr>
      <w:r w:rsidRPr="00AB3EA2">
        <w:rPr>
          <w:rFonts w:ascii="ＭＳ Ｐゴシック" w:eastAsia="ＭＳ Ｐゴシック" w:hAnsi="ＭＳ Ｐゴシック" w:hint="eastAsia"/>
          <w:b/>
          <w:sz w:val="36"/>
          <w:szCs w:val="36"/>
        </w:rPr>
        <w:t>◎</w:t>
      </w:r>
      <w:r w:rsidR="0021064E">
        <w:rPr>
          <w:rFonts w:ascii="ＭＳ Ｐゴシック" w:eastAsia="ＭＳ Ｐゴシック" w:hAnsi="ＭＳ Ｐゴシック" w:hint="eastAsia"/>
          <w:b/>
          <w:sz w:val="36"/>
          <w:szCs w:val="36"/>
        </w:rPr>
        <w:t>modified Rankin S</w:t>
      </w:r>
      <w:r w:rsidRPr="00AB3EA2">
        <w:rPr>
          <w:rFonts w:ascii="ＭＳ Ｐゴシック" w:eastAsia="ＭＳ Ｐゴシック" w:hAnsi="ＭＳ Ｐゴシック" w:hint="eastAsia"/>
          <w:b/>
          <w:sz w:val="36"/>
          <w:szCs w:val="36"/>
        </w:rPr>
        <w:t>cale（ｍRS)</w:t>
      </w:r>
    </w:p>
    <w:p w14:paraId="1A044788" w14:textId="77777777" w:rsidR="00A17D1D" w:rsidRPr="00DD6FFA" w:rsidRDefault="00A17D1D" w:rsidP="00A17D1D">
      <w:pPr>
        <w:spacing w:line="0" w:lineRule="atLeast"/>
        <w:ind w:leftChars="176" w:left="349" w:rightChars="460" w:right="913"/>
        <w:rPr>
          <w:rFonts w:ascii="ＭＳ Ｐゴシック" w:eastAsia="ＭＳ Ｐゴシック" w:hAnsi="ＭＳ Ｐゴシック"/>
          <w:sz w:val="28"/>
          <w:szCs w:val="28"/>
        </w:rPr>
      </w:pPr>
      <w:r w:rsidRPr="00DD6FFA">
        <w:rPr>
          <w:rFonts w:ascii="ＭＳ Ｐゴシック" w:eastAsia="ＭＳ Ｐゴシック" w:hAnsi="ＭＳ Ｐゴシック" w:hint="eastAsia"/>
          <w:sz w:val="28"/>
          <w:szCs w:val="28"/>
        </w:rPr>
        <w:t>脳卒中の慢性期の転帰を評価する移動能力の簡易スケール0から1または2までが転帰良好とされる。</w:t>
      </w:r>
    </w:p>
    <w:tbl>
      <w:tblPr>
        <w:tblW w:w="0" w:type="auto"/>
        <w:tblInd w:w="1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6336"/>
      </w:tblGrid>
      <w:tr w:rsidR="00A17D1D" w:rsidRPr="00D152DC" w14:paraId="1B9E0B3F" w14:textId="77777777">
        <w:tc>
          <w:tcPr>
            <w:tcW w:w="990" w:type="dxa"/>
            <w:tcBorders>
              <w:bottom w:val="single" w:sz="4" w:space="0" w:color="auto"/>
            </w:tcBorders>
            <w:shd w:val="clear" w:color="auto" w:fill="auto"/>
          </w:tcPr>
          <w:p w14:paraId="3138E14F" w14:textId="77777777" w:rsidR="00A17D1D" w:rsidRPr="00D152DC" w:rsidRDefault="00A17D1D" w:rsidP="00A17D1D">
            <w:pPr>
              <w:tabs>
                <w:tab w:val="left" w:pos="792"/>
              </w:tabs>
              <w:spacing w:line="0" w:lineRule="atLeast"/>
              <w:jc w:val="righ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０</w:t>
            </w:r>
          </w:p>
        </w:tc>
        <w:tc>
          <w:tcPr>
            <w:tcW w:w="6336" w:type="dxa"/>
            <w:tcBorders>
              <w:bottom w:val="single" w:sz="4" w:space="0" w:color="auto"/>
            </w:tcBorders>
            <w:shd w:val="clear" w:color="auto" w:fill="auto"/>
          </w:tcPr>
          <w:p w14:paraId="6E285050"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正常</w:t>
            </w:r>
          </w:p>
        </w:tc>
      </w:tr>
      <w:tr w:rsidR="00A17D1D" w:rsidRPr="00D152DC" w14:paraId="20A02875" w14:textId="77777777">
        <w:tc>
          <w:tcPr>
            <w:tcW w:w="990" w:type="dxa"/>
            <w:tcBorders>
              <w:bottom w:val="single" w:sz="4" w:space="0" w:color="auto"/>
            </w:tcBorders>
            <w:shd w:val="clear" w:color="auto" w:fill="CCFFFF"/>
          </w:tcPr>
          <w:p w14:paraId="19221EDF" w14:textId="77777777" w:rsidR="00A17D1D" w:rsidRPr="00D152DC" w:rsidRDefault="00A17D1D" w:rsidP="00A17D1D">
            <w:pPr>
              <w:tabs>
                <w:tab w:val="left" w:pos="792"/>
              </w:tabs>
              <w:spacing w:line="0" w:lineRule="atLeast"/>
              <w:jc w:val="righ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１</w:t>
            </w:r>
          </w:p>
        </w:tc>
        <w:tc>
          <w:tcPr>
            <w:tcW w:w="6336" w:type="dxa"/>
            <w:tcBorders>
              <w:bottom w:val="single" w:sz="4" w:space="0" w:color="auto"/>
            </w:tcBorders>
            <w:shd w:val="clear" w:color="auto" w:fill="CCFFFF"/>
          </w:tcPr>
          <w:p w14:paraId="4D070037"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症状はあるがとくに問題となる障害はなく、通常の生活が可能</w:t>
            </w:r>
          </w:p>
        </w:tc>
      </w:tr>
      <w:tr w:rsidR="00A17D1D" w:rsidRPr="00D152DC" w14:paraId="622D4FB7" w14:textId="77777777">
        <w:tc>
          <w:tcPr>
            <w:tcW w:w="990" w:type="dxa"/>
            <w:tcBorders>
              <w:bottom w:val="single" w:sz="4" w:space="0" w:color="auto"/>
            </w:tcBorders>
            <w:shd w:val="clear" w:color="auto" w:fill="CCECFF"/>
          </w:tcPr>
          <w:p w14:paraId="3B3CC840" w14:textId="77777777" w:rsidR="00A17D1D" w:rsidRPr="00D152DC" w:rsidRDefault="00A17D1D" w:rsidP="00A17D1D">
            <w:pPr>
              <w:tabs>
                <w:tab w:val="left" w:pos="792"/>
              </w:tabs>
              <w:spacing w:line="0" w:lineRule="atLeast"/>
              <w:jc w:val="righ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２</w:t>
            </w:r>
          </w:p>
        </w:tc>
        <w:tc>
          <w:tcPr>
            <w:tcW w:w="6336" w:type="dxa"/>
            <w:tcBorders>
              <w:bottom w:val="single" w:sz="4" w:space="0" w:color="auto"/>
            </w:tcBorders>
            <w:shd w:val="clear" w:color="auto" w:fill="CCECFF"/>
          </w:tcPr>
          <w:p w14:paraId="25DB1E7C"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軽度の障害:以前の活動は障害されているが、介助なしに自分のことができる</w:t>
            </w:r>
          </w:p>
        </w:tc>
      </w:tr>
      <w:tr w:rsidR="00A17D1D" w:rsidRPr="00D152DC" w14:paraId="62E89E0B" w14:textId="77777777">
        <w:tc>
          <w:tcPr>
            <w:tcW w:w="990" w:type="dxa"/>
            <w:tcBorders>
              <w:bottom w:val="single" w:sz="4" w:space="0" w:color="auto"/>
            </w:tcBorders>
            <w:shd w:val="clear" w:color="auto" w:fill="66FFFF"/>
          </w:tcPr>
          <w:p w14:paraId="7F58030E" w14:textId="77777777" w:rsidR="00A17D1D" w:rsidRPr="00D152DC" w:rsidRDefault="00A17D1D" w:rsidP="00A17D1D">
            <w:pPr>
              <w:tabs>
                <w:tab w:val="left" w:pos="792"/>
              </w:tabs>
              <w:spacing w:line="0" w:lineRule="atLeast"/>
              <w:jc w:val="righ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３</w:t>
            </w:r>
          </w:p>
        </w:tc>
        <w:tc>
          <w:tcPr>
            <w:tcW w:w="6336" w:type="dxa"/>
            <w:tcBorders>
              <w:bottom w:val="single" w:sz="4" w:space="0" w:color="auto"/>
            </w:tcBorders>
            <w:shd w:val="clear" w:color="auto" w:fill="66FFFF"/>
          </w:tcPr>
          <w:p w14:paraId="6E7A3FA5"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障害のため介助が必要だが、歩行は介助なしで可能</w:t>
            </w:r>
          </w:p>
        </w:tc>
      </w:tr>
      <w:tr w:rsidR="00A17D1D" w:rsidRPr="00D152DC" w14:paraId="56D661A5" w14:textId="77777777">
        <w:tc>
          <w:tcPr>
            <w:tcW w:w="990" w:type="dxa"/>
            <w:tcBorders>
              <w:bottom w:val="single" w:sz="4" w:space="0" w:color="auto"/>
            </w:tcBorders>
            <w:shd w:val="clear" w:color="auto" w:fill="66CCFF"/>
          </w:tcPr>
          <w:p w14:paraId="1103E4A4" w14:textId="77777777" w:rsidR="00A17D1D" w:rsidRPr="00D152DC" w:rsidRDefault="00A17D1D" w:rsidP="00A17D1D">
            <w:pPr>
              <w:tabs>
                <w:tab w:val="left" w:pos="792"/>
              </w:tabs>
              <w:spacing w:line="0" w:lineRule="atLeast"/>
              <w:jc w:val="righ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４</w:t>
            </w:r>
          </w:p>
        </w:tc>
        <w:tc>
          <w:tcPr>
            <w:tcW w:w="6336" w:type="dxa"/>
            <w:tcBorders>
              <w:bottom w:val="single" w:sz="4" w:space="0" w:color="auto"/>
            </w:tcBorders>
            <w:shd w:val="clear" w:color="auto" w:fill="66CCFF"/>
          </w:tcPr>
          <w:p w14:paraId="5D67167B"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介助なしで日常衣生活、歩行ともに不能</w:t>
            </w:r>
          </w:p>
        </w:tc>
      </w:tr>
      <w:tr w:rsidR="00A17D1D" w:rsidRPr="00D152DC" w14:paraId="01D0B5B3" w14:textId="77777777">
        <w:tc>
          <w:tcPr>
            <w:tcW w:w="990" w:type="dxa"/>
            <w:tcBorders>
              <w:bottom w:val="single" w:sz="4" w:space="0" w:color="auto"/>
            </w:tcBorders>
            <w:shd w:val="clear" w:color="auto" w:fill="33CCFF"/>
          </w:tcPr>
          <w:p w14:paraId="796CE588" w14:textId="77777777" w:rsidR="00A17D1D" w:rsidRPr="00D152DC" w:rsidRDefault="00A17D1D" w:rsidP="00A17D1D">
            <w:pPr>
              <w:tabs>
                <w:tab w:val="left" w:pos="792"/>
              </w:tabs>
              <w:spacing w:line="0" w:lineRule="atLeast"/>
              <w:jc w:val="righ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５</w:t>
            </w:r>
          </w:p>
        </w:tc>
        <w:tc>
          <w:tcPr>
            <w:tcW w:w="6336" w:type="dxa"/>
            <w:tcBorders>
              <w:bottom w:val="single" w:sz="4" w:space="0" w:color="auto"/>
            </w:tcBorders>
            <w:shd w:val="clear" w:color="auto" w:fill="33CCFF"/>
          </w:tcPr>
          <w:p w14:paraId="61AE9681"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ベッド上の生活で常に看護や注意が必要</w:t>
            </w:r>
          </w:p>
        </w:tc>
      </w:tr>
      <w:tr w:rsidR="00A17D1D" w:rsidRPr="00D152DC" w14:paraId="3A4EEA74" w14:textId="77777777">
        <w:tc>
          <w:tcPr>
            <w:tcW w:w="990" w:type="dxa"/>
            <w:shd w:val="clear" w:color="auto" w:fill="CCCCFF"/>
          </w:tcPr>
          <w:p w14:paraId="3ED7378B" w14:textId="77777777" w:rsidR="00A17D1D" w:rsidRPr="00D152DC" w:rsidRDefault="00A17D1D" w:rsidP="00A17D1D">
            <w:pPr>
              <w:tabs>
                <w:tab w:val="left" w:pos="792"/>
              </w:tabs>
              <w:spacing w:line="0" w:lineRule="atLeast"/>
              <w:jc w:val="righ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６</w:t>
            </w:r>
          </w:p>
        </w:tc>
        <w:tc>
          <w:tcPr>
            <w:tcW w:w="6336" w:type="dxa"/>
            <w:shd w:val="clear" w:color="auto" w:fill="CCCCFF"/>
          </w:tcPr>
          <w:p w14:paraId="617AAD15"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死亡</w:t>
            </w:r>
          </w:p>
        </w:tc>
      </w:tr>
    </w:tbl>
    <w:p w14:paraId="0085263B" w14:textId="77777777" w:rsidR="00A17D1D" w:rsidRPr="00493C02" w:rsidRDefault="00A17D1D" w:rsidP="00A17D1D">
      <w:pPr>
        <w:tabs>
          <w:tab w:val="left" w:pos="792"/>
        </w:tabs>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ab/>
      </w:r>
    </w:p>
    <w:p w14:paraId="0F1860DB" w14:textId="77777777" w:rsidR="00A17D1D" w:rsidRDefault="00A17D1D" w:rsidP="00A17D1D">
      <w:pPr>
        <w:tabs>
          <w:tab w:val="left" w:pos="792"/>
        </w:tabs>
        <w:spacing w:line="0" w:lineRule="atLeast"/>
        <w:rPr>
          <w:rFonts w:ascii="ＭＳ Ｐゴシック" w:eastAsia="ＭＳ Ｐゴシック" w:hAnsi="ＭＳ Ｐゴシック"/>
          <w:sz w:val="24"/>
        </w:rPr>
      </w:pPr>
    </w:p>
    <w:p w14:paraId="3548669C" w14:textId="77777777" w:rsidR="00A17D1D" w:rsidRPr="00B963B7" w:rsidRDefault="00A17D1D" w:rsidP="00A17D1D">
      <w:pPr>
        <w:tabs>
          <w:tab w:val="left" w:pos="792"/>
        </w:tabs>
        <w:spacing w:line="0" w:lineRule="atLeast"/>
        <w:rPr>
          <w:rFonts w:ascii="ＭＳ Ｐゴシック" w:eastAsia="ＭＳ Ｐゴシック" w:hAnsi="ＭＳ Ｐゴシック"/>
          <w:b/>
          <w:sz w:val="40"/>
          <w:szCs w:val="40"/>
        </w:rPr>
      </w:pPr>
      <w:r w:rsidRPr="00B963B7">
        <w:rPr>
          <w:rFonts w:ascii="ＭＳ Ｐゴシック" w:eastAsia="ＭＳ Ｐゴシック" w:hAnsi="ＭＳ Ｐゴシック" w:hint="eastAsia"/>
          <w:b/>
          <w:sz w:val="40"/>
          <w:szCs w:val="40"/>
        </w:rPr>
        <w:t>◎</w:t>
      </w:r>
      <w:r w:rsidR="0021064E">
        <w:rPr>
          <w:rFonts w:ascii="ＭＳ Ｐゴシック" w:eastAsia="ＭＳ Ｐゴシック" w:hAnsi="ＭＳ Ｐゴシック"/>
          <w:b/>
          <w:sz w:val="40"/>
          <w:szCs w:val="40"/>
        </w:rPr>
        <w:t xml:space="preserve">Barthel </w:t>
      </w:r>
      <w:r w:rsidR="0021064E">
        <w:rPr>
          <w:rFonts w:ascii="ＭＳ Ｐゴシック" w:eastAsia="ＭＳ Ｐゴシック" w:hAnsi="ＭＳ Ｐゴシック" w:hint="eastAsia"/>
          <w:b/>
          <w:sz w:val="40"/>
          <w:szCs w:val="40"/>
        </w:rPr>
        <w:t>I</w:t>
      </w:r>
      <w:r w:rsidRPr="00B963B7">
        <w:rPr>
          <w:rFonts w:ascii="ＭＳ Ｐゴシック" w:eastAsia="ＭＳ Ｐゴシック" w:hAnsi="ＭＳ Ｐゴシック"/>
          <w:b/>
          <w:sz w:val="40"/>
          <w:szCs w:val="40"/>
        </w:rPr>
        <w:t>ndex</w:t>
      </w:r>
    </w:p>
    <w:p w14:paraId="359544BA" w14:textId="77777777" w:rsidR="00A17D1D" w:rsidRPr="00DD6FFA" w:rsidRDefault="00A17D1D" w:rsidP="00A17D1D">
      <w:pPr>
        <w:spacing w:line="0" w:lineRule="atLeast"/>
        <w:ind w:leftChars="200" w:left="397" w:rightChars="410" w:right="814"/>
        <w:rPr>
          <w:rFonts w:ascii="ＭＳ Ｐゴシック" w:eastAsia="ＭＳ Ｐゴシック" w:hAnsi="ＭＳ Ｐゴシック"/>
          <w:sz w:val="28"/>
          <w:szCs w:val="28"/>
        </w:rPr>
      </w:pPr>
      <w:r w:rsidRPr="00DD6FFA">
        <w:rPr>
          <w:rFonts w:ascii="ＭＳ Ｐゴシック" w:eastAsia="ＭＳ Ｐゴシック" w:hAnsi="ＭＳ Ｐゴシック" w:hint="eastAsia"/>
          <w:sz w:val="28"/>
          <w:szCs w:val="28"/>
        </w:rPr>
        <w:t>米国で作られた能力低下の評価法で得点が高いほど日常生活動作が自立している。セルフケアや移動能力に重点を置いた評価法である。</w:t>
      </w:r>
    </w:p>
    <w:p w14:paraId="3A7A71CB" w14:textId="77777777" w:rsidR="00A17D1D" w:rsidRPr="00DD6FFA" w:rsidRDefault="00A17D1D" w:rsidP="00A17D1D">
      <w:pPr>
        <w:spacing w:line="0" w:lineRule="atLeast"/>
        <w:ind w:leftChars="200" w:left="397" w:rightChars="410" w:right="814"/>
        <w:rPr>
          <w:rFonts w:ascii="ＭＳ Ｐゴシック" w:eastAsia="ＭＳ Ｐゴシック" w:hAnsi="ＭＳ Ｐゴシック"/>
          <w:sz w:val="28"/>
          <w:szCs w:val="28"/>
        </w:rPr>
      </w:pPr>
      <w:r w:rsidRPr="00DD6FFA">
        <w:rPr>
          <w:rFonts w:ascii="ＭＳ Ｐゴシック" w:eastAsia="ＭＳ Ｐゴシック" w:hAnsi="ＭＳ Ｐゴシック" w:hint="eastAsia"/>
          <w:sz w:val="28"/>
          <w:szCs w:val="28"/>
        </w:rPr>
        <w:t>以下の１０項目について、不可能、助けが必要、独立の３段階で評価する。</w:t>
      </w:r>
    </w:p>
    <w:p w14:paraId="066C4F38" w14:textId="77777777" w:rsidR="00A17D1D" w:rsidRPr="006824F0" w:rsidRDefault="00A17D1D" w:rsidP="00A17D1D">
      <w:pPr>
        <w:tabs>
          <w:tab w:val="left" w:pos="792"/>
        </w:tabs>
        <w:spacing w:line="0" w:lineRule="atLeast"/>
        <w:rPr>
          <w:rFonts w:ascii="ＭＳ Ｐゴシック" w:eastAsia="ＭＳ Ｐゴシック" w:hAnsi="ＭＳ Ｐゴシック"/>
          <w:sz w:val="24"/>
        </w:rPr>
      </w:pPr>
    </w:p>
    <w:tbl>
      <w:tblPr>
        <w:tblW w:w="0" w:type="auto"/>
        <w:tblInd w:w="1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079"/>
        <w:gridCol w:w="2376"/>
      </w:tblGrid>
      <w:tr w:rsidR="00A17D1D" w:rsidRPr="00D152DC" w14:paraId="7778398D" w14:textId="77777777">
        <w:tc>
          <w:tcPr>
            <w:tcW w:w="1980" w:type="dxa"/>
            <w:tcBorders>
              <w:bottom w:val="single" w:sz="4" w:space="0" w:color="auto"/>
            </w:tcBorders>
          </w:tcPr>
          <w:p w14:paraId="0427BBFD"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p>
        </w:tc>
        <w:tc>
          <w:tcPr>
            <w:tcW w:w="2079" w:type="dxa"/>
            <w:shd w:val="clear" w:color="auto" w:fill="FF9999"/>
          </w:tcPr>
          <w:p w14:paraId="03638592" w14:textId="77777777" w:rsidR="00A17D1D" w:rsidRPr="00D152DC" w:rsidRDefault="00A17D1D" w:rsidP="00A17D1D">
            <w:pPr>
              <w:tabs>
                <w:tab w:val="left" w:pos="792"/>
              </w:tabs>
              <w:spacing w:line="0" w:lineRule="atLeast"/>
              <w:jc w:val="center"/>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助けが必要</w:t>
            </w:r>
          </w:p>
        </w:tc>
        <w:tc>
          <w:tcPr>
            <w:tcW w:w="2376" w:type="dxa"/>
            <w:shd w:val="clear" w:color="auto" w:fill="66CCFF"/>
          </w:tcPr>
          <w:p w14:paraId="1C07EF68" w14:textId="77777777" w:rsidR="00A17D1D" w:rsidRPr="00D152DC" w:rsidRDefault="00A17D1D" w:rsidP="00A17D1D">
            <w:pPr>
              <w:tabs>
                <w:tab w:val="left" w:pos="792"/>
              </w:tabs>
              <w:spacing w:line="0" w:lineRule="atLeast"/>
              <w:jc w:val="center"/>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独立</w:t>
            </w:r>
          </w:p>
        </w:tc>
      </w:tr>
      <w:tr w:rsidR="00A17D1D" w:rsidRPr="00D152DC" w14:paraId="63F149BF" w14:textId="77777777">
        <w:tc>
          <w:tcPr>
            <w:tcW w:w="1980" w:type="dxa"/>
            <w:shd w:val="clear" w:color="auto" w:fill="FFFF99"/>
          </w:tcPr>
          <w:p w14:paraId="5A44CF15"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食事</w:t>
            </w:r>
            <w:r w:rsidRPr="00D152DC">
              <w:rPr>
                <w:rFonts w:ascii="ＭＳ Ｐゴシック" w:eastAsia="ＭＳ Ｐゴシック" w:hAnsi="ＭＳ Ｐゴシック" w:hint="eastAsia"/>
                <w:sz w:val="24"/>
                <w:vertAlign w:val="superscript"/>
              </w:rPr>
              <w:t>１）</w:t>
            </w:r>
          </w:p>
        </w:tc>
        <w:tc>
          <w:tcPr>
            <w:tcW w:w="2079" w:type="dxa"/>
            <w:vAlign w:val="center"/>
          </w:tcPr>
          <w:p w14:paraId="1CC93205" w14:textId="77777777" w:rsidR="00A17D1D" w:rsidRPr="00D152DC" w:rsidRDefault="00A17D1D" w:rsidP="00A17D1D">
            <w:pPr>
              <w:tabs>
                <w:tab w:val="left" w:pos="792"/>
              </w:tabs>
              <w:spacing w:line="0" w:lineRule="atLeast"/>
              <w:jc w:val="center"/>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５</w:t>
            </w:r>
          </w:p>
        </w:tc>
        <w:tc>
          <w:tcPr>
            <w:tcW w:w="2376" w:type="dxa"/>
            <w:vAlign w:val="center"/>
          </w:tcPr>
          <w:p w14:paraId="6D90B80A" w14:textId="77777777" w:rsidR="00A17D1D" w:rsidRPr="00D152DC" w:rsidRDefault="00A17D1D" w:rsidP="00A17D1D">
            <w:pPr>
              <w:tabs>
                <w:tab w:val="left" w:pos="792"/>
              </w:tabs>
              <w:spacing w:line="0" w:lineRule="atLeast"/>
              <w:jc w:val="center"/>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１０</w:t>
            </w:r>
          </w:p>
        </w:tc>
      </w:tr>
      <w:tr w:rsidR="00A17D1D" w:rsidRPr="00D152DC" w14:paraId="6DA2453D" w14:textId="77777777">
        <w:tc>
          <w:tcPr>
            <w:tcW w:w="1980" w:type="dxa"/>
            <w:shd w:val="clear" w:color="auto" w:fill="FFFF99"/>
          </w:tcPr>
          <w:p w14:paraId="3AA716CE"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車椅子とベッド間の移動</w:t>
            </w:r>
            <w:r w:rsidRPr="00D152DC">
              <w:rPr>
                <w:rFonts w:ascii="ＭＳ Ｐゴシック" w:eastAsia="ＭＳ Ｐゴシック" w:hAnsi="ＭＳ Ｐゴシック" w:hint="eastAsia"/>
                <w:sz w:val="24"/>
                <w:vertAlign w:val="superscript"/>
              </w:rPr>
              <w:t>２）</w:t>
            </w:r>
          </w:p>
        </w:tc>
        <w:tc>
          <w:tcPr>
            <w:tcW w:w="2079" w:type="dxa"/>
            <w:vAlign w:val="center"/>
          </w:tcPr>
          <w:p w14:paraId="37229E53" w14:textId="77777777" w:rsidR="00A17D1D" w:rsidRPr="00D152DC" w:rsidRDefault="00A17D1D" w:rsidP="00A17D1D">
            <w:pPr>
              <w:tabs>
                <w:tab w:val="left" w:pos="792"/>
              </w:tabs>
              <w:spacing w:line="0" w:lineRule="atLeast"/>
              <w:jc w:val="center"/>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５～１０</w:t>
            </w:r>
            <w:r>
              <w:rPr>
                <w:rFonts w:ascii="ＭＳ Ｐゴシック" w:eastAsia="ＭＳ Ｐゴシック" w:hAnsi="ＭＳ Ｐゴシック" w:hint="eastAsia"/>
                <w:sz w:val="24"/>
                <w:vertAlign w:val="superscript"/>
              </w:rPr>
              <w:t>３）</w:t>
            </w:r>
          </w:p>
        </w:tc>
        <w:tc>
          <w:tcPr>
            <w:tcW w:w="2376" w:type="dxa"/>
            <w:vAlign w:val="center"/>
          </w:tcPr>
          <w:p w14:paraId="4620A68D" w14:textId="77777777" w:rsidR="00A17D1D" w:rsidRPr="00D152DC" w:rsidRDefault="00A17D1D" w:rsidP="00A17D1D">
            <w:pPr>
              <w:tabs>
                <w:tab w:val="left" w:pos="792"/>
              </w:tabs>
              <w:spacing w:line="0" w:lineRule="atLeast"/>
              <w:jc w:val="center"/>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１５</w:t>
            </w:r>
          </w:p>
        </w:tc>
      </w:tr>
      <w:tr w:rsidR="00A17D1D" w:rsidRPr="00D152DC" w14:paraId="3372E6D5" w14:textId="77777777">
        <w:tc>
          <w:tcPr>
            <w:tcW w:w="1980" w:type="dxa"/>
            <w:shd w:val="clear" w:color="auto" w:fill="FFFF99"/>
          </w:tcPr>
          <w:p w14:paraId="05472315"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身繕い</w:t>
            </w:r>
            <w:r>
              <w:rPr>
                <w:rFonts w:ascii="ＭＳ Ｐゴシック" w:eastAsia="ＭＳ Ｐゴシック" w:hAnsi="ＭＳ Ｐゴシック" w:hint="eastAsia"/>
                <w:sz w:val="24"/>
                <w:vertAlign w:val="superscript"/>
              </w:rPr>
              <w:t>４</w:t>
            </w:r>
            <w:r w:rsidRPr="00D152DC">
              <w:rPr>
                <w:rFonts w:ascii="ＭＳ Ｐゴシック" w:eastAsia="ＭＳ Ｐゴシック" w:hAnsi="ＭＳ Ｐゴシック" w:hint="eastAsia"/>
                <w:sz w:val="24"/>
                <w:vertAlign w:val="superscript"/>
              </w:rPr>
              <w:t>）</w:t>
            </w:r>
          </w:p>
        </w:tc>
        <w:tc>
          <w:tcPr>
            <w:tcW w:w="2079" w:type="dxa"/>
            <w:vAlign w:val="center"/>
          </w:tcPr>
          <w:p w14:paraId="1519A217" w14:textId="77777777" w:rsidR="00A17D1D" w:rsidRPr="00D152DC" w:rsidRDefault="00A17D1D" w:rsidP="00A17D1D">
            <w:pPr>
              <w:tabs>
                <w:tab w:val="left" w:pos="792"/>
              </w:tabs>
              <w:spacing w:line="0" w:lineRule="atLeast"/>
              <w:jc w:val="center"/>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０</w:t>
            </w:r>
          </w:p>
        </w:tc>
        <w:tc>
          <w:tcPr>
            <w:tcW w:w="2376" w:type="dxa"/>
            <w:vAlign w:val="center"/>
          </w:tcPr>
          <w:p w14:paraId="136C0E72" w14:textId="77777777" w:rsidR="00A17D1D" w:rsidRPr="00D152DC" w:rsidRDefault="00A17D1D" w:rsidP="00A17D1D">
            <w:pPr>
              <w:tabs>
                <w:tab w:val="left" w:pos="792"/>
              </w:tabs>
              <w:spacing w:line="0" w:lineRule="atLeast"/>
              <w:jc w:val="center"/>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５</w:t>
            </w:r>
          </w:p>
        </w:tc>
      </w:tr>
      <w:tr w:rsidR="00A17D1D" w:rsidRPr="00D152DC" w14:paraId="45E3301A" w14:textId="77777777">
        <w:tc>
          <w:tcPr>
            <w:tcW w:w="1980" w:type="dxa"/>
            <w:shd w:val="clear" w:color="auto" w:fill="FFFF99"/>
          </w:tcPr>
          <w:p w14:paraId="5A0E54CA"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トイレ動作</w:t>
            </w:r>
          </w:p>
        </w:tc>
        <w:tc>
          <w:tcPr>
            <w:tcW w:w="2079" w:type="dxa"/>
            <w:vAlign w:val="center"/>
          </w:tcPr>
          <w:p w14:paraId="72D7BA4C" w14:textId="77777777" w:rsidR="00A17D1D" w:rsidRPr="00D152DC" w:rsidRDefault="00A17D1D" w:rsidP="00A17D1D">
            <w:pPr>
              <w:tabs>
                <w:tab w:val="left" w:pos="792"/>
              </w:tabs>
              <w:spacing w:line="0" w:lineRule="atLeast"/>
              <w:jc w:val="center"/>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５</w:t>
            </w:r>
          </w:p>
        </w:tc>
        <w:tc>
          <w:tcPr>
            <w:tcW w:w="2376" w:type="dxa"/>
            <w:vAlign w:val="center"/>
          </w:tcPr>
          <w:p w14:paraId="5912EB8C" w14:textId="77777777" w:rsidR="00A17D1D" w:rsidRPr="00D152DC" w:rsidRDefault="00A17D1D" w:rsidP="00A17D1D">
            <w:pPr>
              <w:tabs>
                <w:tab w:val="left" w:pos="792"/>
              </w:tabs>
              <w:spacing w:line="0" w:lineRule="atLeast"/>
              <w:jc w:val="center"/>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１０</w:t>
            </w:r>
          </w:p>
        </w:tc>
      </w:tr>
      <w:tr w:rsidR="00A17D1D" w:rsidRPr="00D152DC" w14:paraId="7256271F" w14:textId="77777777">
        <w:tc>
          <w:tcPr>
            <w:tcW w:w="1980" w:type="dxa"/>
            <w:shd w:val="clear" w:color="auto" w:fill="FFFF99"/>
          </w:tcPr>
          <w:p w14:paraId="37B931E8"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入浴</w:t>
            </w:r>
            <w:r>
              <w:rPr>
                <w:rFonts w:ascii="ＭＳ Ｐゴシック" w:eastAsia="ＭＳ Ｐゴシック" w:hAnsi="ＭＳ Ｐゴシック" w:hint="eastAsia"/>
                <w:sz w:val="24"/>
                <w:vertAlign w:val="superscript"/>
              </w:rPr>
              <w:t>５</w:t>
            </w:r>
            <w:r w:rsidRPr="00D152DC">
              <w:rPr>
                <w:rFonts w:ascii="ＭＳ Ｐゴシック" w:eastAsia="ＭＳ Ｐゴシック" w:hAnsi="ＭＳ Ｐゴシック" w:hint="eastAsia"/>
                <w:sz w:val="24"/>
                <w:vertAlign w:val="superscript"/>
              </w:rPr>
              <w:t>）</w:t>
            </w:r>
          </w:p>
        </w:tc>
        <w:tc>
          <w:tcPr>
            <w:tcW w:w="2079" w:type="dxa"/>
            <w:vAlign w:val="center"/>
          </w:tcPr>
          <w:p w14:paraId="56BC70AA" w14:textId="77777777" w:rsidR="00A17D1D" w:rsidRPr="00D152DC" w:rsidRDefault="00A17D1D" w:rsidP="00A17D1D">
            <w:pPr>
              <w:tabs>
                <w:tab w:val="left" w:pos="792"/>
              </w:tabs>
              <w:spacing w:line="0" w:lineRule="atLeast"/>
              <w:jc w:val="center"/>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０</w:t>
            </w:r>
          </w:p>
        </w:tc>
        <w:tc>
          <w:tcPr>
            <w:tcW w:w="2376" w:type="dxa"/>
            <w:vAlign w:val="center"/>
          </w:tcPr>
          <w:p w14:paraId="163B0C5E" w14:textId="77777777" w:rsidR="00A17D1D" w:rsidRPr="00D152DC" w:rsidRDefault="00A17D1D" w:rsidP="00A17D1D">
            <w:pPr>
              <w:tabs>
                <w:tab w:val="left" w:pos="792"/>
              </w:tabs>
              <w:spacing w:line="0" w:lineRule="atLeast"/>
              <w:jc w:val="center"/>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５</w:t>
            </w:r>
          </w:p>
        </w:tc>
      </w:tr>
      <w:tr w:rsidR="00A17D1D" w:rsidRPr="00D152DC" w14:paraId="06ECED5C" w14:textId="77777777">
        <w:tc>
          <w:tcPr>
            <w:tcW w:w="1980" w:type="dxa"/>
            <w:shd w:val="clear" w:color="auto" w:fill="FFFF99"/>
          </w:tcPr>
          <w:p w14:paraId="6E27BA35"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水平面の歩行</w:t>
            </w:r>
          </w:p>
        </w:tc>
        <w:tc>
          <w:tcPr>
            <w:tcW w:w="2079" w:type="dxa"/>
            <w:vAlign w:val="center"/>
          </w:tcPr>
          <w:p w14:paraId="051F7D77" w14:textId="77777777" w:rsidR="00A17D1D" w:rsidRPr="00D152DC" w:rsidRDefault="00A17D1D" w:rsidP="00A17D1D">
            <w:pPr>
              <w:tabs>
                <w:tab w:val="left" w:pos="792"/>
              </w:tabs>
              <w:spacing w:line="0" w:lineRule="atLeast"/>
              <w:jc w:val="center"/>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１０</w:t>
            </w:r>
          </w:p>
        </w:tc>
        <w:tc>
          <w:tcPr>
            <w:tcW w:w="2376" w:type="dxa"/>
            <w:vAlign w:val="center"/>
          </w:tcPr>
          <w:p w14:paraId="241CFB99" w14:textId="77777777" w:rsidR="00A17D1D" w:rsidRPr="00D152DC" w:rsidRDefault="00A17D1D" w:rsidP="00A17D1D">
            <w:pPr>
              <w:tabs>
                <w:tab w:val="left" w:pos="792"/>
              </w:tabs>
              <w:spacing w:line="0" w:lineRule="atLeast"/>
              <w:jc w:val="center"/>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１５</w:t>
            </w:r>
          </w:p>
        </w:tc>
      </w:tr>
      <w:tr w:rsidR="00A17D1D" w:rsidRPr="00D152DC" w14:paraId="20692539" w14:textId="77777777">
        <w:tc>
          <w:tcPr>
            <w:tcW w:w="1980" w:type="dxa"/>
            <w:shd w:val="clear" w:color="auto" w:fill="FFFF99"/>
          </w:tcPr>
          <w:p w14:paraId="4A5A8E8E"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＊歩けない場合のみの点数</w:t>
            </w:r>
          </w:p>
        </w:tc>
        <w:tc>
          <w:tcPr>
            <w:tcW w:w="2079" w:type="dxa"/>
            <w:vAlign w:val="center"/>
          </w:tcPr>
          <w:p w14:paraId="0F1BB6E7" w14:textId="77777777" w:rsidR="00A17D1D" w:rsidRPr="00D152DC" w:rsidRDefault="00A17D1D" w:rsidP="00A17D1D">
            <w:pPr>
              <w:tabs>
                <w:tab w:val="left" w:pos="792"/>
              </w:tabs>
              <w:spacing w:line="0" w:lineRule="atLeast"/>
              <w:jc w:val="center"/>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０</w:t>
            </w:r>
          </w:p>
        </w:tc>
        <w:tc>
          <w:tcPr>
            <w:tcW w:w="2376" w:type="dxa"/>
            <w:vAlign w:val="center"/>
          </w:tcPr>
          <w:p w14:paraId="3544832D" w14:textId="77777777" w:rsidR="00A17D1D" w:rsidRPr="00D152DC" w:rsidRDefault="00A17D1D" w:rsidP="00A17D1D">
            <w:pPr>
              <w:tabs>
                <w:tab w:val="left" w:pos="792"/>
              </w:tabs>
              <w:spacing w:line="0" w:lineRule="atLeast"/>
              <w:jc w:val="center"/>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５</w:t>
            </w:r>
          </w:p>
        </w:tc>
      </w:tr>
      <w:tr w:rsidR="00A17D1D" w:rsidRPr="00D152DC" w14:paraId="74A040CE" w14:textId="77777777">
        <w:tc>
          <w:tcPr>
            <w:tcW w:w="1980" w:type="dxa"/>
            <w:shd w:val="clear" w:color="auto" w:fill="FFFF99"/>
          </w:tcPr>
          <w:p w14:paraId="7CC5C74E"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階段昇降</w:t>
            </w:r>
          </w:p>
        </w:tc>
        <w:tc>
          <w:tcPr>
            <w:tcW w:w="2079" w:type="dxa"/>
            <w:vAlign w:val="center"/>
          </w:tcPr>
          <w:p w14:paraId="4A7C061A" w14:textId="77777777" w:rsidR="00A17D1D" w:rsidRPr="00D152DC" w:rsidRDefault="00A17D1D" w:rsidP="00A17D1D">
            <w:pPr>
              <w:tabs>
                <w:tab w:val="left" w:pos="792"/>
              </w:tabs>
              <w:spacing w:line="0" w:lineRule="atLeast"/>
              <w:jc w:val="center"/>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５</w:t>
            </w:r>
          </w:p>
        </w:tc>
        <w:tc>
          <w:tcPr>
            <w:tcW w:w="2376" w:type="dxa"/>
            <w:vAlign w:val="center"/>
          </w:tcPr>
          <w:p w14:paraId="1302FC93" w14:textId="77777777" w:rsidR="00A17D1D" w:rsidRPr="00D152DC" w:rsidRDefault="00A17D1D" w:rsidP="00A17D1D">
            <w:pPr>
              <w:tabs>
                <w:tab w:val="left" w:pos="792"/>
              </w:tabs>
              <w:spacing w:line="0" w:lineRule="atLeast"/>
              <w:jc w:val="center"/>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１０</w:t>
            </w:r>
          </w:p>
        </w:tc>
      </w:tr>
      <w:tr w:rsidR="00A17D1D" w:rsidRPr="00D152DC" w14:paraId="0DB4F865" w14:textId="77777777">
        <w:tc>
          <w:tcPr>
            <w:tcW w:w="1980" w:type="dxa"/>
            <w:shd w:val="clear" w:color="auto" w:fill="FFFF99"/>
          </w:tcPr>
          <w:p w14:paraId="42E321E3" w14:textId="77777777" w:rsidR="00A17D1D" w:rsidRPr="00D152DC" w:rsidRDefault="00A17D1D" w:rsidP="00A17D1D">
            <w:pPr>
              <w:tabs>
                <w:tab w:val="left" w:pos="792"/>
              </w:tabs>
              <w:spacing w:line="0" w:lineRule="atLeast"/>
              <w:rPr>
                <w:rFonts w:ascii="ＭＳ Ｐゴシック" w:eastAsia="ＭＳ Ｐゴシック" w:hAnsi="ＭＳ Ｐゴシック"/>
                <w:sz w:val="24"/>
                <w:vertAlign w:val="superscript"/>
              </w:rPr>
            </w:pPr>
            <w:r w:rsidRPr="00D152DC">
              <w:rPr>
                <w:rFonts w:ascii="ＭＳ Ｐゴシック" w:eastAsia="ＭＳ Ｐゴシック" w:hAnsi="ＭＳ Ｐゴシック" w:hint="eastAsia"/>
                <w:sz w:val="24"/>
              </w:rPr>
              <w:t>着衣</w:t>
            </w:r>
            <w:r>
              <w:rPr>
                <w:rFonts w:ascii="ＭＳ Ｐゴシック" w:eastAsia="ＭＳ Ｐゴシック" w:hAnsi="ＭＳ Ｐゴシック" w:hint="eastAsia"/>
                <w:sz w:val="24"/>
                <w:vertAlign w:val="superscript"/>
              </w:rPr>
              <w:t>６</w:t>
            </w:r>
            <w:r w:rsidRPr="00D152DC">
              <w:rPr>
                <w:rFonts w:ascii="ＭＳ Ｐゴシック" w:eastAsia="ＭＳ Ｐゴシック" w:hAnsi="ＭＳ Ｐゴシック" w:hint="eastAsia"/>
                <w:sz w:val="24"/>
                <w:vertAlign w:val="superscript"/>
              </w:rPr>
              <w:t>）</w:t>
            </w:r>
          </w:p>
        </w:tc>
        <w:tc>
          <w:tcPr>
            <w:tcW w:w="2079" w:type="dxa"/>
            <w:vAlign w:val="center"/>
          </w:tcPr>
          <w:p w14:paraId="1E97CF78" w14:textId="77777777" w:rsidR="00A17D1D" w:rsidRPr="00D152DC" w:rsidRDefault="00A17D1D" w:rsidP="00A17D1D">
            <w:pPr>
              <w:tabs>
                <w:tab w:val="left" w:pos="792"/>
              </w:tabs>
              <w:spacing w:line="0" w:lineRule="atLeast"/>
              <w:jc w:val="center"/>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５</w:t>
            </w:r>
          </w:p>
        </w:tc>
        <w:tc>
          <w:tcPr>
            <w:tcW w:w="2376" w:type="dxa"/>
            <w:vAlign w:val="center"/>
          </w:tcPr>
          <w:p w14:paraId="40FEE571" w14:textId="77777777" w:rsidR="00A17D1D" w:rsidRPr="00D152DC" w:rsidRDefault="00A17D1D" w:rsidP="00A17D1D">
            <w:pPr>
              <w:tabs>
                <w:tab w:val="left" w:pos="792"/>
              </w:tabs>
              <w:spacing w:line="0" w:lineRule="atLeast"/>
              <w:jc w:val="center"/>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１０</w:t>
            </w:r>
          </w:p>
        </w:tc>
      </w:tr>
      <w:tr w:rsidR="00A17D1D" w:rsidRPr="00D152DC" w14:paraId="2B911A68" w14:textId="77777777">
        <w:tc>
          <w:tcPr>
            <w:tcW w:w="1980" w:type="dxa"/>
            <w:shd w:val="clear" w:color="auto" w:fill="FFFF99"/>
          </w:tcPr>
          <w:p w14:paraId="72A9F415"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大便コントロール</w:t>
            </w:r>
          </w:p>
        </w:tc>
        <w:tc>
          <w:tcPr>
            <w:tcW w:w="2079" w:type="dxa"/>
            <w:vAlign w:val="center"/>
          </w:tcPr>
          <w:p w14:paraId="7D05CF13" w14:textId="77777777" w:rsidR="00A17D1D" w:rsidRPr="00D152DC" w:rsidRDefault="00A17D1D" w:rsidP="00A17D1D">
            <w:pPr>
              <w:tabs>
                <w:tab w:val="left" w:pos="792"/>
              </w:tabs>
              <w:spacing w:line="0" w:lineRule="atLeast"/>
              <w:jc w:val="center"/>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５</w:t>
            </w:r>
          </w:p>
        </w:tc>
        <w:tc>
          <w:tcPr>
            <w:tcW w:w="2376" w:type="dxa"/>
            <w:vAlign w:val="center"/>
          </w:tcPr>
          <w:p w14:paraId="62E5F912" w14:textId="77777777" w:rsidR="00A17D1D" w:rsidRPr="00D152DC" w:rsidRDefault="00A17D1D" w:rsidP="00A17D1D">
            <w:pPr>
              <w:tabs>
                <w:tab w:val="left" w:pos="792"/>
              </w:tabs>
              <w:spacing w:line="0" w:lineRule="atLeast"/>
              <w:jc w:val="center"/>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１０</w:t>
            </w:r>
          </w:p>
        </w:tc>
      </w:tr>
      <w:tr w:rsidR="00A17D1D" w:rsidRPr="00D152DC" w14:paraId="23C05302" w14:textId="77777777">
        <w:tc>
          <w:tcPr>
            <w:tcW w:w="1980" w:type="dxa"/>
            <w:shd w:val="clear" w:color="auto" w:fill="FFFF99"/>
          </w:tcPr>
          <w:p w14:paraId="78AECCB6"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小便コントロール</w:t>
            </w:r>
          </w:p>
        </w:tc>
        <w:tc>
          <w:tcPr>
            <w:tcW w:w="2079" w:type="dxa"/>
            <w:vAlign w:val="center"/>
          </w:tcPr>
          <w:p w14:paraId="64F06683" w14:textId="77777777" w:rsidR="00A17D1D" w:rsidRPr="00D152DC" w:rsidRDefault="00A17D1D" w:rsidP="00A17D1D">
            <w:pPr>
              <w:tabs>
                <w:tab w:val="left" w:pos="792"/>
              </w:tabs>
              <w:spacing w:line="0" w:lineRule="atLeast"/>
              <w:jc w:val="center"/>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５</w:t>
            </w:r>
          </w:p>
        </w:tc>
        <w:tc>
          <w:tcPr>
            <w:tcW w:w="2376" w:type="dxa"/>
            <w:vAlign w:val="center"/>
          </w:tcPr>
          <w:p w14:paraId="7599AE4A" w14:textId="77777777" w:rsidR="00A17D1D" w:rsidRPr="00D152DC" w:rsidRDefault="00A17D1D" w:rsidP="00A17D1D">
            <w:pPr>
              <w:tabs>
                <w:tab w:val="left" w:pos="792"/>
              </w:tabs>
              <w:spacing w:line="0" w:lineRule="atLeast"/>
              <w:jc w:val="center"/>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１０</w:t>
            </w:r>
          </w:p>
        </w:tc>
      </w:tr>
    </w:tbl>
    <w:p w14:paraId="243D2C99" w14:textId="77777777" w:rsidR="00A17D1D" w:rsidRPr="00A12514" w:rsidRDefault="00A17D1D" w:rsidP="00A17D1D">
      <w:pPr>
        <w:tabs>
          <w:tab w:val="left" w:pos="792"/>
        </w:tabs>
        <w:spacing w:line="0" w:lineRule="atLeast"/>
        <w:rPr>
          <w:rFonts w:ascii="ＭＳ Ｐゴシック" w:eastAsia="ＭＳ Ｐゴシック" w:hAnsi="ＭＳ Ｐゴシック"/>
          <w:sz w:val="24"/>
        </w:rPr>
      </w:pPr>
    </w:p>
    <w:p w14:paraId="59E4BE40" w14:textId="77777777" w:rsidR="00A17D1D" w:rsidRPr="009D39B7" w:rsidRDefault="00A17D1D" w:rsidP="00A17D1D">
      <w:pPr>
        <w:tabs>
          <w:tab w:val="left" w:pos="792"/>
        </w:tabs>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ab/>
        <w:t>１）</w:t>
      </w:r>
      <w:r w:rsidRPr="009D39B7">
        <w:rPr>
          <w:rFonts w:ascii="ＭＳ Ｐゴシック" w:eastAsia="ＭＳ Ｐゴシック" w:hAnsi="ＭＳ Ｐゴシック" w:hint="eastAsia"/>
          <w:sz w:val="24"/>
        </w:rPr>
        <w:t>食べ物を細かく切り裂く必要があれば助けが必要と判断する</w:t>
      </w:r>
    </w:p>
    <w:p w14:paraId="376380D5" w14:textId="77777777" w:rsidR="00A17D1D" w:rsidRDefault="00A17D1D" w:rsidP="00A17D1D">
      <w:pPr>
        <w:tabs>
          <w:tab w:val="left" w:pos="792"/>
        </w:tabs>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ab/>
        <w:t>２）</w:t>
      </w:r>
      <w:r w:rsidRPr="00E303C4">
        <w:rPr>
          <w:rFonts w:ascii="ＭＳ Ｐゴシック" w:eastAsia="ＭＳ Ｐゴシック" w:hAnsi="ＭＳ Ｐゴシック" w:hint="eastAsia"/>
          <w:sz w:val="24"/>
        </w:rPr>
        <w:t>ベッドで起き上がることは含まれる</w:t>
      </w:r>
    </w:p>
    <w:p w14:paraId="7F522E36" w14:textId="77777777" w:rsidR="00A17D1D" w:rsidRPr="000955C6" w:rsidRDefault="00A17D1D" w:rsidP="00A17D1D">
      <w:pPr>
        <w:tabs>
          <w:tab w:val="left" w:pos="792"/>
        </w:tabs>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ab/>
        <w:t>３）</w:t>
      </w:r>
      <w:r w:rsidRPr="00A81673">
        <w:rPr>
          <w:rFonts w:ascii="ＭＳ Ｐゴシック" w:eastAsia="ＭＳ Ｐゴシック" w:hAnsi="ＭＳ Ｐゴシック" w:hint="eastAsia"/>
          <w:sz w:val="24"/>
        </w:rPr>
        <w:t>軽度の介助や監視程度なら１０点、座ることは自立しているがそれ以外は全介助</w:t>
      </w:r>
      <w:r>
        <w:rPr>
          <w:rFonts w:ascii="ＭＳ Ｐゴシック" w:eastAsia="ＭＳ Ｐゴシック" w:hAnsi="ＭＳ Ｐゴシック" w:hint="eastAsia"/>
          <w:sz w:val="24"/>
        </w:rPr>
        <w:t>なら</w:t>
      </w:r>
      <w:r w:rsidRPr="00A81673">
        <w:rPr>
          <w:rFonts w:ascii="ＭＳ Ｐゴシック" w:eastAsia="ＭＳ Ｐゴシック" w:hAnsi="ＭＳ Ｐゴシック" w:hint="eastAsia"/>
          <w:sz w:val="24"/>
        </w:rPr>
        <w:t>５点</w:t>
      </w:r>
    </w:p>
    <w:p w14:paraId="0EC3CEB9" w14:textId="77777777" w:rsidR="00A17D1D" w:rsidRPr="00E303C4" w:rsidRDefault="00A17D1D" w:rsidP="00A17D1D">
      <w:pPr>
        <w:tabs>
          <w:tab w:val="left" w:pos="792"/>
        </w:tabs>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ab/>
        <w:t>４）</w:t>
      </w:r>
      <w:r w:rsidRPr="00E303C4">
        <w:rPr>
          <w:rFonts w:ascii="ＭＳ Ｐゴシック" w:eastAsia="ＭＳ Ｐゴシック" w:hAnsi="ＭＳ Ｐゴシック" w:hint="eastAsia"/>
          <w:sz w:val="24"/>
        </w:rPr>
        <w:t>洗顔、髪梳き、髭剃り、歯磨き</w:t>
      </w:r>
    </w:p>
    <w:p w14:paraId="08DE417D" w14:textId="77777777" w:rsidR="00A17D1D" w:rsidRPr="00E303C4" w:rsidRDefault="00A17D1D" w:rsidP="00A17D1D">
      <w:pPr>
        <w:tabs>
          <w:tab w:val="left" w:pos="792"/>
        </w:tabs>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ab/>
        <w:t>５）衣服の着脱、拭く</w:t>
      </w:r>
      <w:r w:rsidRPr="00E303C4">
        <w:rPr>
          <w:rFonts w:ascii="ＭＳ Ｐゴシック" w:eastAsia="ＭＳ Ｐゴシック" w:hAnsi="ＭＳ Ｐゴシック" w:hint="eastAsia"/>
          <w:sz w:val="24"/>
        </w:rPr>
        <w:t>、水を流す</w:t>
      </w:r>
    </w:p>
    <w:p w14:paraId="51830751" w14:textId="77777777" w:rsidR="00A17D1D" w:rsidRPr="00E303C4" w:rsidRDefault="00A17D1D" w:rsidP="00A17D1D">
      <w:pPr>
        <w:tabs>
          <w:tab w:val="left" w:pos="792"/>
        </w:tabs>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ab/>
        <w:t>６）</w:t>
      </w:r>
      <w:r w:rsidRPr="00E303C4">
        <w:rPr>
          <w:rFonts w:ascii="ＭＳ Ｐゴシック" w:eastAsia="ＭＳ Ｐゴシック" w:hAnsi="ＭＳ Ｐゴシック" w:hint="eastAsia"/>
          <w:sz w:val="24"/>
        </w:rPr>
        <w:t>靴を履くこと、ファスナーを閉めることを含む</w:t>
      </w:r>
    </w:p>
    <w:p w14:paraId="2ABC7D07" w14:textId="77777777" w:rsidR="00A17D1D" w:rsidRDefault="00A17D1D" w:rsidP="00A17D1D">
      <w:pPr>
        <w:tabs>
          <w:tab w:val="left" w:pos="792"/>
        </w:tabs>
        <w:spacing w:line="0" w:lineRule="atLeast"/>
        <w:rPr>
          <w:rFonts w:ascii="ＭＳ Ｐゴシック" w:eastAsia="ＭＳ Ｐゴシック" w:hAnsi="ＭＳ Ｐゴシック"/>
          <w:sz w:val="24"/>
        </w:rPr>
      </w:pPr>
    </w:p>
    <w:p w14:paraId="1C153DC7" w14:textId="77777777" w:rsidR="00A17D1D" w:rsidRDefault="00A17D1D" w:rsidP="00A17D1D">
      <w:pPr>
        <w:tabs>
          <w:tab w:val="left" w:pos="792"/>
        </w:tabs>
        <w:spacing w:line="0" w:lineRule="atLeast"/>
        <w:rPr>
          <w:rFonts w:ascii="ＭＳ Ｐゴシック" w:eastAsia="ＭＳ Ｐゴシック" w:hAnsi="ＭＳ Ｐゴシック"/>
          <w:sz w:val="24"/>
        </w:rPr>
      </w:pPr>
    </w:p>
    <w:p w14:paraId="75EFB2A9" w14:textId="77777777" w:rsidR="00A17D1D" w:rsidRDefault="00A17D1D" w:rsidP="00A17D1D">
      <w:pPr>
        <w:tabs>
          <w:tab w:val="left" w:pos="792"/>
        </w:tabs>
        <w:spacing w:line="0" w:lineRule="atLeast"/>
        <w:rPr>
          <w:rFonts w:ascii="ＭＳ Ｐゴシック" w:eastAsia="ＭＳ Ｐゴシック" w:hAnsi="ＭＳ Ｐゴシック"/>
          <w:sz w:val="24"/>
        </w:rPr>
      </w:pPr>
    </w:p>
    <w:p w14:paraId="07A60684" w14:textId="77777777" w:rsidR="00A17D1D" w:rsidRDefault="00A17D1D" w:rsidP="00A17D1D">
      <w:pPr>
        <w:tabs>
          <w:tab w:val="left" w:pos="792"/>
        </w:tabs>
        <w:spacing w:line="0" w:lineRule="atLeast"/>
        <w:rPr>
          <w:rFonts w:ascii="ＭＳ Ｐゴシック" w:eastAsia="ＭＳ Ｐゴシック" w:hAnsi="ＭＳ Ｐゴシック"/>
          <w:sz w:val="24"/>
        </w:rPr>
      </w:pPr>
      <w:r>
        <w:rPr>
          <w:rFonts w:ascii="ＭＳ Ｐゴシック" w:eastAsia="ＭＳ Ｐゴシック" w:hAnsi="ＭＳ Ｐゴシック"/>
          <w:noProof/>
          <w:sz w:val="24"/>
        </w:rPr>
        <w:pict w14:anchorId="0754B905">
          <v:shapetype id="_x0000_t202" coordsize="21600,21600" o:spt="202" path="m,l,21600r21600,l21600,xe">
            <v:stroke joinstyle="miter"/>
            <v:path gradientshapeok="t" o:connecttype="rect"/>
          </v:shapetype>
          <v:shape id="_x0000_s4308" type="#_x0000_t202" style="position:absolute;left:0;text-align:left;margin-left:232.2pt;margin-top:20.6pt;width:33pt;height:19.5pt;z-index:251657728;mso-width-relative:margin" filled="f" stroked="f">
            <v:textbox style="mso-next-textbox:#_x0000_s4308" inset="5.85pt,.7pt,5.85pt,.7pt">
              <w:txbxContent>
                <w:p w14:paraId="2D2B73C6" w14:textId="77777777" w:rsidR="00A17D1D" w:rsidRDefault="00A17D1D" w:rsidP="00A17D1D">
                  <w:pPr>
                    <w:jc w:val="center"/>
                  </w:pPr>
                  <w:r>
                    <w:rPr>
                      <w:rFonts w:hint="eastAsia"/>
                    </w:rPr>
                    <w:t>３０</w:t>
                  </w:r>
                </w:p>
              </w:txbxContent>
            </v:textbox>
          </v:shape>
        </w:pict>
      </w:r>
    </w:p>
    <w:sectPr w:rsidR="00A17D1D" w:rsidSect="00F16274">
      <w:footerReference w:type="default" r:id="rId7"/>
      <w:footerReference w:type="first" r:id="rId8"/>
      <w:pgSz w:w="11906" w:h="16838" w:code="9"/>
      <w:pgMar w:top="1259" w:right="1106" w:bottom="709" w:left="1077" w:header="851" w:footer="176" w:gutter="0"/>
      <w:pgNumType w:start="0"/>
      <w:cols w:space="425"/>
      <w:titlePg/>
      <w:docGrid w:type="linesAndChars" w:linePitch="287" w:charSpace="-2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F461" w14:textId="77777777" w:rsidR="004F5A65" w:rsidRDefault="004F5A65" w:rsidP="00712CAF">
      <w:r>
        <w:separator/>
      </w:r>
    </w:p>
  </w:endnote>
  <w:endnote w:type="continuationSeparator" w:id="0">
    <w:p w14:paraId="65E7856F" w14:textId="77777777" w:rsidR="004F5A65" w:rsidRDefault="004F5A65" w:rsidP="0071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8247" w14:textId="77777777" w:rsidR="00A17D1D" w:rsidRDefault="00A17D1D">
    <w:pPr>
      <w:pStyle w:val="a7"/>
      <w:jc w:val="center"/>
    </w:pPr>
  </w:p>
  <w:p w14:paraId="50388461" w14:textId="77777777" w:rsidR="00A17D1D" w:rsidRDefault="00A17D1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A7EDC" w14:textId="77777777" w:rsidR="00A17D1D" w:rsidRDefault="00A17D1D">
    <w:pPr>
      <w:pStyle w:val="a7"/>
      <w:jc w:val="center"/>
    </w:pPr>
  </w:p>
  <w:p w14:paraId="5CD18F5E" w14:textId="77777777" w:rsidR="00A17D1D" w:rsidRDefault="00A17D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A97BB" w14:textId="77777777" w:rsidR="004F5A65" w:rsidRDefault="004F5A65" w:rsidP="00712CAF">
      <w:r>
        <w:separator/>
      </w:r>
    </w:p>
  </w:footnote>
  <w:footnote w:type="continuationSeparator" w:id="0">
    <w:p w14:paraId="1ADDA4ED" w14:textId="77777777" w:rsidR="004F5A65" w:rsidRDefault="004F5A65" w:rsidP="00712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51D"/>
    <w:multiLevelType w:val="hybridMultilevel"/>
    <w:tmpl w:val="3AFE8E3A"/>
    <w:lvl w:ilvl="0" w:tplc="8A6CDA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BC1F84"/>
    <w:multiLevelType w:val="hybridMultilevel"/>
    <w:tmpl w:val="0EF8C1C2"/>
    <w:lvl w:ilvl="0" w:tplc="6B1C84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C0E03"/>
    <w:multiLevelType w:val="hybridMultilevel"/>
    <w:tmpl w:val="01E650EE"/>
    <w:lvl w:ilvl="0" w:tplc="D1CE607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AD0C84"/>
    <w:multiLevelType w:val="hybridMultilevel"/>
    <w:tmpl w:val="FC5865BA"/>
    <w:lvl w:ilvl="0" w:tplc="715423B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843AE5"/>
    <w:multiLevelType w:val="hybridMultilevel"/>
    <w:tmpl w:val="5A7A8232"/>
    <w:lvl w:ilvl="0" w:tplc="6340295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8D0291"/>
    <w:multiLevelType w:val="hybridMultilevel"/>
    <w:tmpl w:val="DF3A6504"/>
    <w:lvl w:ilvl="0" w:tplc="B55E4686">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E436EC"/>
    <w:multiLevelType w:val="hybridMultilevel"/>
    <w:tmpl w:val="4B626974"/>
    <w:lvl w:ilvl="0" w:tplc="9CE0D0C2">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7" w15:restartNumberingAfterBreak="0">
    <w:nsid w:val="291B1AA1"/>
    <w:multiLevelType w:val="hybridMultilevel"/>
    <w:tmpl w:val="D1BE266E"/>
    <w:lvl w:ilvl="0" w:tplc="B8D4472C">
      <w:start w:val="1"/>
      <w:numFmt w:val="decimalFullWidth"/>
      <w:lvlText w:val="%1．"/>
      <w:lvlJc w:val="left"/>
      <w:pPr>
        <w:tabs>
          <w:tab w:val="num" w:pos="1155"/>
        </w:tabs>
        <w:ind w:left="1155" w:hanging="360"/>
      </w:pPr>
      <w:rPr>
        <w:rFonts w:hint="default"/>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8" w15:restartNumberingAfterBreak="0">
    <w:nsid w:val="2A6655F7"/>
    <w:multiLevelType w:val="hybridMultilevel"/>
    <w:tmpl w:val="1F0EDD06"/>
    <w:lvl w:ilvl="0" w:tplc="4BFA12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8F30C8A"/>
    <w:multiLevelType w:val="hybridMultilevel"/>
    <w:tmpl w:val="7ECCDA72"/>
    <w:lvl w:ilvl="0" w:tplc="57C0C5D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A54143"/>
    <w:multiLevelType w:val="hybridMultilevel"/>
    <w:tmpl w:val="1EDAE7B6"/>
    <w:lvl w:ilvl="0" w:tplc="6BB698AA">
      <w:start w:val="1"/>
      <w:numFmt w:val="decimalFullWidth"/>
      <w:lvlText w:val="%1）"/>
      <w:lvlJc w:val="left"/>
      <w:pPr>
        <w:tabs>
          <w:tab w:val="num" w:pos="1152"/>
        </w:tabs>
        <w:ind w:left="1152" w:hanging="360"/>
      </w:pPr>
      <w:rPr>
        <w:rFonts w:hint="default"/>
      </w:rPr>
    </w:lvl>
    <w:lvl w:ilvl="1" w:tplc="04090017" w:tentative="1">
      <w:start w:val="1"/>
      <w:numFmt w:val="aiueoFullWidth"/>
      <w:lvlText w:val="(%2)"/>
      <w:lvlJc w:val="left"/>
      <w:pPr>
        <w:tabs>
          <w:tab w:val="num" w:pos="2441"/>
        </w:tabs>
        <w:ind w:left="2441" w:hanging="420"/>
      </w:pPr>
    </w:lvl>
    <w:lvl w:ilvl="2" w:tplc="04090011" w:tentative="1">
      <w:start w:val="1"/>
      <w:numFmt w:val="decimalEnclosedCircle"/>
      <w:lvlText w:val="%3"/>
      <w:lvlJc w:val="left"/>
      <w:pPr>
        <w:tabs>
          <w:tab w:val="num" w:pos="2861"/>
        </w:tabs>
        <w:ind w:left="2861" w:hanging="420"/>
      </w:pPr>
    </w:lvl>
    <w:lvl w:ilvl="3" w:tplc="0409000F" w:tentative="1">
      <w:start w:val="1"/>
      <w:numFmt w:val="decimal"/>
      <w:lvlText w:val="%4."/>
      <w:lvlJc w:val="left"/>
      <w:pPr>
        <w:tabs>
          <w:tab w:val="num" w:pos="3281"/>
        </w:tabs>
        <w:ind w:left="3281" w:hanging="420"/>
      </w:pPr>
    </w:lvl>
    <w:lvl w:ilvl="4" w:tplc="04090017" w:tentative="1">
      <w:start w:val="1"/>
      <w:numFmt w:val="aiueoFullWidth"/>
      <w:lvlText w:val="(%5)"/>
      <w:lvlJc w:val="left"/>
      <w:pPr>
        <w:tabs>
          <w:tab w:val="num" w:pos="3701"/>
        </w:tabs>
        <w:ind w:left="3701" w:hanging="420"/>
      </w:pPr>
    </w:lvl>
    <w:lvl w:ilvl="5" w:tplc="04090011" w:tentative="1">
      <w:start w:val="1"/>
      <w:numFmt w:val="decimalEnclosedCircle"/>
      <w:lvlText w:val="%6"/>
      <w:lvlJc w:val="left"/>
      <w:pPr>
        <w:tabs>
          <w:tab w:val="num" w:pos="4121"/>
        </w:tabs>
        <w:ind w:left="4121" w:hanging="420"/>
      </w:pPr>
    </w:lvl>
    <w:lvl w:ilvl="6" w:tplc="0409000F" w:tentative="1">
      <w:start w:val="1"/>
      <w:numFmt w:val="decimal"/>
      <w:lvlText w:val="%7."/>
      <w:lvlJc w:val="left"/>
      <w:pPr>
        <w:tabs>
          <w:tab w:val="num" w:pos="4541"/>
        </w:tabs>
        <w:ind w:left="4541" w:hanging="420"/>
      </w:pPr>
    </w:lvl>
    <w:lvl w:ilvl="7" w:tplc="04090017" w:tentative="1">
      <w:start w:val="1"/>
      <w:numFmt w:val="aiueoFullWidth"/>
      <w:lvlText w:val="(%8)"/>
      <w:lvlJc w:val="left"/>
      <w:pPr>
        <w:tabs>
          <w:tab w:val="num" w:pos="4961"/>
        </w:tabs>
        <w:ind w:left="4961" w:hanging="420"/>
      </w:pPr>
    </w:lvl>
    <w:lvl w:ilvl="8" w:tplc="04090011" w:tentative="1">
      <w:start w:val="1"/>
      <w:numFmt w:val="decimalEnclosedCircle"/>
      <w:lvlText w:val="%9"/>
      <w:lvlJc w:val="left"/>
      <w:pPr>
        <w:tabs>
          <w:tab w:val="num" w:pos="5381"/>
        </w:tabs>
        <w:ind w:left="5381" w:hanging="420"/>
      </w:pPr>
    </w:lvl>
  </w:abstractNum>
  <w:abstractNum w:abstractNumId="11" w15:restartNumberingAfterBreak="0">
    <w:nsid w:val="40874754"/>
    <w:multiLevelType w:val="hybridMultilevel"/>
    <w:tmpl w:val="99AAB7E8"/>
    <w:lvl w:ilvl="0" w:tplc="23B2D81E">
      <w:start w:val="1"/>
      <w:numFmt w:val="decimalFullWidth"/>
      <w:lvlText w:val="%1）"/>
      <w:lvlJc w:val="left"/>
      <w:pPr>
        <w:tabs>
          <w:tab w:val="num" w:pos="1980"/>
        </w:tabs>
        <w:ind w:left="1980" w:hanging="390"/>
      </w:pPr>
      <w:rPr>
        <w:rFonts w:hint="default"/>
      </w:rPr>
    </w:lvl>
    <w:lvl w:ilvl="1" w:tplc="04090017" w:tentative="1">
      <w:start w:val="1"/>
      <w:numFmt w:val="aiueoFullWidth"/>
      <w:lvlText w:val="(%2)"/>
      <w:lvlJc w:val="left"/>
      <w:pPr>
        <w:tabs>
          <w:tab w:val="num" w:pos="2430"/>
        </w:tabs>
        <w:ind w:left="2430" w:hanging="420"/>
      </w:pPr>
    </w:lvl>
    <w:lvl w:ilvl="2" w:tplc="04090011" w:tentative="1">
      <w:start w:val="1"/>
      <w:numFmt w:val="decimalEnclosedCircle"/>
      <w:lvlText w:val="%3"/>
      <w:lvlJc w:val="left"/>
      <w:pPr>
        <w:tabs>
          <w:tab w:val="num" w:pos="2850"/>
        </w:tabs>
        <w:ind w:left="2850" w:hanging="420"/>
      </w:pPr>
    </w:lvl>
    <w:lvl w:ilvl="3" w:tplc="0409000F" w:tentative="1">
      <w:start w:val="1"/>
      <w:numFmt w:val="decimal"/>
      <w:lvlText w:val="%4."/>
      <w:lvlJc w:val="left"/>
      <w:pPr>
        <w:tabs>
          <w:tab w:val="num" w:pos="3270"/>
        </w:tabs>
        <w:ind w:left="3270" w:hanging="420"/>
      </w:pPr>
    </w:lvl>
    <w:lvl w:ilvl="4" w:tplc="04090017" w:tentative="1">
      <w:start w:val="1"/>
      <w:numFmt w:val="aiueoFullWidth"/>
      <w:lvlText w:val="(%5)"/>
      <w:lvlJc w:val="left"/>
      <w:pPr>
        <w:tabs>
          <w:tab w:val="num" w:pos="3690"/>
        </w:tabs>
        <w:ind w:left="3690" w:hanging="420"/>
      </w:pPr>
    </w:lvl>
    <w:lvl w:ilvl="5" w:tplc="04090011" w:tentative="1">
      <w:start w:val="1"/>
      <w:numFmt w:val="decimalEnclosedCircle"/>
      <w:lvlText w:val="%6"/>
      <w:lvlJc w:val="left"/>
      <w:pPr>
        <w:tabs>
          <w:tab w:val="num" w:pos="4110"/>
        </w:tabs>
        <w:ind w:left="4110" w:hanging="420"/>
      </w:pPr>
    </w:lvl>
    <w:lvl w:ilvl="6" w:tplc="0409000F" w:tentative="1">
      <w:start w:val="1"/>
      <w:numFmt w:val="decimal"/>
      <w:lvlText w:val="%7."/>
      <w:lvlJc w:val="left"/>
      <w:pPr>
        <w:tabs>
          <w:tab w:val="num" w:pos="4530"/>
        </w:tabs>
        <w:ind w:left="4530" w:hanging="420"/>
      </w:pPr>
    </w:lvl>
    <w:lvl w:ilvl="7" w:tplc="04090017" w:tentative="1">
      <w:start w:val="1"/>
      <w:numFmt w:val="aiueoFullWidth"/>
      <w:lvlText w:val="(%8)"/>
      <w:lvlJc w:val="left"/>
      <w:pPr>
        <w:tabs>
          <w:tab w:val="num" w:pos="4950"/>
        </w:tabs>
        <w:ind w:left="4950" w:hanging="420"/>
      </w:pPr>
    </w:lvl>
    <w:lvl w:ilvl="8" w:tplc="04090011" w:tentative="1">
      <w:start w:val="1"/>
      <w:numFmt w:val="decimalEnclosedCircle"/>
      <w:lvlText w:val="%9"/>
      <w:lvlJc w:val="left"/>
      <w:pPr>
        <w:tabs>
          <w:tab w:val="num" w:pos="5370"/>
        </w:tabs>
        <w:ind w:left="5370" w:hanging="420"/>
      </w:pPr>
    </w:lvl>
  </w:abstractNum>
  <w:abstractNum w:abstractNumId="12" w15:restartNumberingAfterBreak="0">
    <w:nsid w:val="422C5E8A"/>
    <w:multiLevelType w:val="hybridMultilevel"/>
    <w:tmpl w:val="95C4FCD6"/>
    <w:lvl w:ilvl="0" w:tplc="D696E65A">
      <w:numFmt w:val="bullet"/>
      <w:lvlText w:val="□"/>
      <w:lvlJc w:val="left"/>
      <w:pPr>
        <w:ind w:left="30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789" w:hanging="420"/>
      </w:pPr>
      <w:rPr>
        <w:rFonts w:ascii="Wingdings" w:hAnsi="Wingdings" w:hint="default"/>
      </w:rPr>
    </w:lvl>
    <w:lvl w:ilvl="2" w:tplc="0409000D" w:tentative="1">
      <w:start w:val="1"/>
      <w:numFmt w:val="bullet"/>
      <w:lvlText w:val=""/>
      <w:lvlJc w:val="left"/>
      <w:pPr>
        <w:ind w:left="1209" w:hanging="420"/>
      </w:pPr>
      <w:rPr>
        <w:rFonts w:ascii="Wingdings" w:hAnsi="Wingdings" w:hint="default"/>
      </w:rPr>
    </w:lvl>
    <w:lvl w:ilvl="3" w:tplc="04090001" w:tentative="1">
      <w:start w:val="1"/>
      <w:numFmt w:val="bullet"/>
      <w:lvlText w:val=""/>
      <w:lvlJc w:val="left"/>
      <w:pPr>
        <w:ind w:left="1629" w:hanging="420"/>
      </w:pPr>
      <w:rPr>
        <w:rFonts w:ascii="Wingdings" w:hAnsi="Wingdings" w:hint="default"/>
      </w:rPr>
    </w:lvl>
    <w:lvl w:ilvl="4" w:tplc="0409000B" w:tentative="1">
      <w:start w:val="1"/>
      <w:numFmt w:val="bullet"/>
      <w:lvlText w:val=""/>
      <w:lvlJc w:val="left"/>
      <w:pPr>
        <w:ind w:left="2049" w:hanging="420"/>
      </w:pPr>
      <w:rPr>
        <w:rFonts w:ascii="Wingdings" w:hAnsi="Wingdings" w:hint="default"/>
      </w:rPr>
    </w:lvl>
    <w:lvl w:ilvl="5" w:tplc="0409000D" w:tentative="1">
      <w:start w:val="1"/>
      <w:numFmt w:val="bullet"/>
      <w:lvlText w:val=""/>
      <w:lvlJc w:val="left"/>
      <w:pPr>
        <w:ind w:left="2469" w:hanging="420"/>
      </w:pPr>
      <w:rPr>
        <w:rFonts w:ascii="Wingdings" w:hAnsi="Wingdings" w:hint="default"/>
      </w:rPr>
    </w:lvl>
    <w:lvl w:ilvl="6" w:tplc="04090001" w:tentative="1">
      <w:start w:val="1"/>
      <w:numFmt w:val="bullet"/>
      <w:lvlText w:val=""/>
      <w:lvlJc w:val="left"/>
      <w:pPr>
        <w:ind w:left="2889" w:hanging="420"/>
      </w:pPr>
      <w:rPr>
        <w:rFonts w:ascii="Wingdings" w:hAnsi="Wingdings" w:hint="default"/>
      </w:rPr>
    </w:lvl>
    <w:lvl w:ilvl="7" w:tplc="0409000B" w:tentative="1">
      <w:start w:val="1"/>
      <w:numFmt w:val="bullet"/>
      <w:lvlText w:val=""/>
      <w:lvlJc w:val="left"/>
      <w:pPr>
        <w:ind w:left="3309" w:hanging="420"/>
      </w:pPr>
      <w:rPr>
        <w:rFonts w:ascii="Wingdings" w:hAnsi="Wingdings" w:hint="default"/>
      </w:rPr>
    </w:lvl>
    <w:lvl w:ilvl="8" w:tplc="0409000D" w:tentative="1">
      <w:start w:val="1"/>
      <w:numFmt w:val="bullet"/>
      <w:lvlText w:val=""/>
      <w:lvlJc w:val="left"/>
      <w:pPr>
        <w:ind w:left="3729" w:hanging="420"/>
      </w:pPr>
      <w:rPr>
        <w:rFonts w:ascii="Wingdings" w:hAnsi="Wingdings" w:hint="default"/>
      </w:rPr>
    </w:lvl>
  </w:abstractNum>
  <w:abstractNum w:abstractNumId="13" w15:restartNumberingAfterBreak="0">
    <w:nsid w:val="503A0836"/>
    <w:multiLevelType w:val="hybridMultilevel"/>
    <w:tmpl w:val="28E40ED2"/>
    <w:lvl w:ilvl="0" w:tplc="E846584E">
      <w:start w:val="1"/>
      <w:numFmt w:val="decimalFullWidth"/>
      <w:lvlText w:val="%1）"/>
      <w:lvlJc w:val="left"/>
      <w:pPr>
        <w:tabs>
          <w:tab w:val="num" w:pos="1155"/>
        </w:tabs>
        <w:ind w:left="1155" w:hanging="360"/>
      </w:pPr>
      <w:rPr>
        <w:rFonts w:hint="default"/>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14" w15:restartNumberingAfterBreak="0">
    <w:nsid w:val="54D41E13"/>
    <w:multiLevelType w:val="hybridMultilevel"/>
    <w:tmpl w:val="E71A4E22"/>
    <w:lvl w:ilvl="0" w:tplc="925E9EF6">
      <w:start w:val="2008"/>
      <w:numFmt w:val="bullet"/>
      <w:lvlText w:val="※"/>
      <w:lvlJc w:val="left"/>
      <w:pPr>
        <w:ind w:left="115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15" w15:restartNumberingAfterBreak="0">
    <w:nsid w:val="5A180C5D"/>
    <w:multiLevelType w:val="hybridMultilevel"/>
    <w:tmpl w:val="DC9AB1B0"/>
    <w:lvl w:ilvl="0" w:tplc="523EA142">
      <w:start w:val="1"/>
      <w:numFmt w:val="decimalFullWidth"/>
      <w:lvlText w:val="%1．"/>
      <w:lvlJc w:val="left"/>
      <w:pPr>
        <w:tabs>
          <w:tab w:val="num" w:pos="1155"/>
        </w:tabs>
        <w:ind w:left="1155" w:hanging="360"/>
      </w:pPr>
      <w:rPr>
        <w:rFonts w:hint="default"/>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16" w15:restartNumberingAfterBreak="0">
    <w:nsid w:val="60F9735B"/>
    <w:multiLevelType w:val="hybridMultilevel"/>
    <w:tmpl w:val="AD64706E"/>
    <w:lvl w:ilvl="0" w:tplc="91D40712">
      <w:start w:val="1"/>
      <w:numFmt w:val="decimalFullWidth"/>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17" w15:restartNumberingAfterBreak="0">
    <w:nsid w:val="617F07AC"/>
    <w:multiLevelType w:val="hybridMultilevel"/>
    <w:tmpl w:val="0A0829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1B369BB"/>
    <w:multiLevelType w:val="hybridMultilevel"/>
    <w:tmpl w:val="4CA6D046"/>
    <w:lvl w:ilvl="0" w:tplc="1D9C71FC">
      <w:start w:val="1"/>
      <w:numFmt w:val="decimal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6C083C58"/>
    <w:multiLevelType w:val="hybridMultilevel"/>
    <w:tmpl w:val="5A0879E8"/>
    <w:lvl w:ilvl="0" w:tplc="1B9ECF7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CBF1A55"/>
    <w:multiLevelType w:val="hybridMultilevel"/>
    <w:tmpl w:val="C090037E"/>
    <w:lvl w:ilvl="0" w:tplc="488461D6">
      <w:start w:val="1"/>
      <w:numFmt w:val="decimalFullWidth"/>
      <w:lvlText w:val="%1）"/>
      <w:lvlJc w:val="left"/>
      <w:pPr>
        <w:tabs>
          <w:tab w:val="num" w:pos="1155"/>
        </w:tabs>
        <w:ind w:left="1155" w:hanging="360"/>
      </w:pPr>
      <w:rPr>
        <w:rFonts w:hint="default"/>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21" w15:restartNumberingAfterBreak="0">
    <w:nsid w:val="6F7B06F6"/>
    <w:multiLevelType w:val="hybridMultilevel"/>
    <w:tmpl w:val="C380AD7E"/>
    <w:lvl w:ilvl="0" w:tplc="137CF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7C4858"/>
    <w:multiLevelType w:val="hybridMultilevel"/>
    <w:tmpl w:val="58D2D6CE"/>
    <w:lvl w:ilvl="0" w:tplc="D44CE5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606A15"/>
    <w:multiLevelType w:val="hybridMultilevel"/>
    <w:tmpl w:val="4B626974"/>
    <w:lvl w:ilvl="0" w:tplc="9CE0D0C2">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16cid:durableId="1246768756">
    <w:abstractNumId w:val="4"/>
  </w:num>
  <w:num w:numId="2" w16cid:durableId="1376389788">
    <w:abstractNumId w:val="8"/>
  </w:num>
  <w:num w:numId="3" w16cid:durableId="641230586">
    <w:abstractNumId w:val="10"/>
  </w:num>
  <w:num w:numId="4" w16cid:durableId="1610697225">
    <w:abstractNumId w:val="11"/>
  </w:num>
  <w:num w:numId="5" w16cid:durableId="197932053">
    <w:abstractNumId w:val="13"/>
  </w:num>
  <w:num w:numId="6" w16cid:durableId="1342925977">
    <w:abstractNumId w:val="20"/>
  </w:num>
  <w:num w:numId="7" w16cid:durableId="33162064">
    <w:abstractNumId w:val="21"/>
  </w:num>
  <w:num w:numId="8" w16cid:durableId="1377965691">
    <w:abstractNumId w:val="5"/>
  </w:num>
  <w:num w:numId="9" w16cid:durableId="388042101">
    <w:abstractNumId w:val="6"/>
  </w:num>
  <w:num w:numId="10" w16cid:durableId="2055886790">
    <w:abstractNumId w:val="17"/>
  </w:num>
  <w:num w:numId="11" w16cid:durableId="73477247">
    <w:abstractNumId w:val="23"/>
  </w:num>
  <w:num w:numId="12" w16cid:durableId="1223951611">
    <w:abstractNumId w:val="18"/>
  </w:num>
  <w:num w:numId="13" w16cid:durableId="937299634">
    <w:abstractNumId w:val="16"/>
  </w:num>
  <w:num w:numId="14" w16cid:durableId="1739204792">
    <w:abstractNumId w:val="0"/>
  </w:num>
  <w:num w:numId="15" w16cid:durableId="1169443077">
    <w:abstractNumId w:val="3"/>
  </w:num>
  <w:num w:numId="16" w16cid:durableId="367685925">
    <w:abstractNumId w:val="2"/>
  </w:num>
  <w:num w:numId="17" w16cid:durableId="1744256717">
    <w:abstractNumId w:val="1"/>
  </w:num>
  <w:num w:numId="18" w16cid:durableId="2102099323">
    <w:abstractNumId w:val="22"/>
  </w:num>
  <w:num w:numId="19" w16cid:durableId="479539472">
    <w:abstractNumId w:val="9"/>
  </w:num>
  <w:num w:numId="20" w16cid:durableId="1815177045">
    <w:abstractNumId w:val="19"/>
  </w:num>
  <w:num w:numId="21" w16cid:durableId="1971740065">
    <w:abstractNumId w:val="14"/>
  </w:num>
  <w:num w:numId="22" w16cid:durableId="720666060">
    <w:abstractNumId w:val="12"/>
  </w:num>
  <w:num w:numId="23" w16cid:durableId="1305045743">
    <w:abstractNumId w:val="15"/>
  </w:num>
  <w:num w:numId="24" w16cid:durableId="7747853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9"/>
  <w:drawingGridVerticalSpacing w:val="287"/>
  <w:displayHorizontalDrawingGridEvery w:val="0"/>
  <w:characterSpacingControl w:val="compressPunctuation"/>
  <w:hdrShapeDefaults>
    <o:shapedefaults v:ext="edit" spidmax="5122" style="mso-width-relative:margin" fill="f" fillcolor="white" stroke="f">
      <v:fill color="white" on="f"/>
      <v:stroke on="f"/>
      <v:textbox inset="5.85pt,.7pt,5.85pt,.7pt"/>
      <o:colormru v:ext="edit" colors="#f9f,#ff9,#cff,#cfc,#cf9,#c9f,#6f6,#0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35D7"/>
    <w:rsid w:val="000017FE"/>
    <w:rsid w:val="0000459F"/>
    <w:rsid w:val="00010EF6"/>
    <w:rsid w:val="00013BF6"/>
    <w:rsid w:val="00013E58"/>
    <w:rsid w:val="000146C9"/>
    <w:rsid w:val="00016EB0"/>
    <w:rsid w:val="000207E9"/>
    <w:rsid w:val="000211D5"/>
    <w:rsid w:val="00027CB3"/>
    <w:rsid w:val="000302F1"/>
    <w:rsid w:val="00031FA5"/>
    <w:rsid w:val="00032139"/>
    <w:rsid w:val="000339B4"/>
    <w:rsid w:val="0004709A"/>
    <w:rsid w:val="00051C46"/>
    <w:rsid w:val="000522D6"/>
    <w:rsid w:val="00053113"/>
    <w:rsid w:val="00054348"/>
    <w:rsid w:val="00054C15"/>
    <w:rsid w:val="000553D6"/>
    <w:rsid w:val="00055EFB"/>
    <w:rsid w:val="000573F6"/>
    <w:rsid w:val="000620BF"/>
    <w:rsid w:val="00066832"/>
    <w:rsid w:val="00071D40"/>
    <w:rsid w:val="00072625"/>
    <w:rsid w:val="00074E97"/>
    <w:rsid w:val="00074FB4"/>
    <w:rsid w:val="00077362"/>
    <w:rsid w:val="0008006A"/>
    <w:rsid w:val="00082589"/>
    <w:rsid w:val="00085ED9"/>
    <w:rsid w:val="00087E02"/>
    <w:rsid w:val="000908A2"/>
    <w:rsid w:val="00092CF5"/>
    <w:rsid w:val="000955C6"/>
    <w:rsid w:val="000A09FD"/>
    <w:rsid w:val="000A54D8"/>
    <w:rsid w:val="000B3A80"/>
    <w:rsid w:val="000B7031"/>
    <w:rsid w:val="000C1F3F"/>
    <w:rsid w:val="000C6F8C"/>
    <w:rsid w:val="000D2AD3"/>
    <w:rsid w:val="000E1E70"/>
    <w:rsid w:val="000E3065"/>
    <w:rsid w:val="000F19AC"/>
    <w:rsid w:val="000F35CB"/>
    <w:rsid w:val="00100EE1"/>
    <w:rsid w:val="00104A54"/>
    <w:rsid w:val="00106E2B"/>
    <w:rsid w:val="00111FFF"/>
    <w:rsid w:val="00115182"/>
    <w:rsid w:val="00116C45"/>
    <w:rsid w:val="00117418"/>
    <w:rsid w:val="0012045A"/>
    <w:rsid w:val="0012250C"/>
    <w:rsid w:val="00131A37"/>
    <w:rsid w:val="001417F8"/>
    <w:rsid w:val="0014584A"/>
    <w:rsid w:val="0015595B"/>
    <w:rsid w:val="0015743D"/>
    <w:rsid w:val="0016058B"/>
    <w:rsid w:val="00163FB0"/>
    <w:rsid w:val="00167D05"/>
    <w:rsid w:val="00172461"/>
    <w:rsid w:val="0017446E"/>
    <w:rsid w:val="0017738D"/>
    <w:rsid w:val="00185C2F"/>
    <w:rsid w:val="00187D7D"/>
    <w:rsid w:val="001905CF"/>
    <w:rsid w:val="001943DD"/>
    <w:rsid w:val="00194487"/>
    <w:rsid w:val="00197B28"/>
    <w:rsid w:val="001B791F"/>
    <w:rsid w:val="001C0B9D"/>
    <w:rsid w:val="001C120A"/>
    <w:rsid w:val="001C4726"/>
    <w:rsid w:val="001C6E28"/>
    <w:rsid w:val="001C788F"/>
    <w:rsid w:val="001D26BA"/>
    <w:rsid w:val="001D3C16"/>
    <w:rsid w:val="001D485C"/>
    <w:rsid w:val="001D7008"/>
    <w:rsid w:val="001E3A4E"/>
    <w:rsid w:val="001F1300"/>
    <w:rsid w:val="001F1D1B"/>
    <w:rsid w:val="002047E1"/>
    <w:rsid w:val="00205279"/>
    <w:rsid w:val="00206CB3"/>
    <w:rsid w:val="002100C9"/>
    <w:rsid w:val="0021064E"/>
    <w:rsid w:val="00216224"/>
    <w:rsid w:val="002166BD"/>
    <w:rsid w:val="0022076D"/>
    <w:rsid w:val="00222067"/>
    <w:rsid w:val="002255FD"/>
    <w:rsid w:val="00227249"/>
    <w:rsid w:val="00227D55"/>
    <w:rsid w:val="002301A7"/>
    <w:rsid w:val="00231A56"/>
    <w:rsid w:val="00240A52"/>
    <w:rsid w:val="002448F9"/>
    <w:rsid w:val="00246999"/>
    <w:rsid w:val="00254339"/>
    <w:rsid w:val="00256C00"/>
    <w:rsid w:val="0025723B"/>
    <w:rsid w:val="0026130F"/>
    <w:rsid w:val="00266C4C"/>
    <w:rsid w:val="0026739D"/>
    <w:rsid w:val="002829BC"/>
    <w:rsid w:val="00291BF5"/>
    <w:rsid w:val="0029435E"/>
    <w:rsid w:val="00294AEA"/>
    <w:rsid w:val="002A69C7"/>
    <w:rsid w:val="002B10AA"/>
    <w:rsid w:val="002B2722"/>
    <w:rsid w:val="002B3335"/>
    <w:rsid w:val="002B7459"/>
    <w:rsid w:val="002C159C"/>
    <w:rsid w:val="002C3370"/>
    <w:rsid w:val="002C4B91"/>
    <w:rsid w:val="002C63E5"/>
    <w:rsid w:val="002D201D"/>
    <w:rsid w:val="002D3232"/>
    <w:rsid w:val="002D3B2D"/>
    <w:rsid w:val="002D5121"/>
    <w:rsid w:val="002D7BD9"/>
    <w:rsid w:val="002E22B0"/>
    <w:rsid w:val="002E5BA5"/>
    <w:rsid w:val="002F39E8"/>
    <w:rsid w:val="002F3BEB"/>
    <w:rsid w:val="00301486"/>
    <w:rsid w:val="00302263"/>
    <w:rsid w:val="0030459F"/>
    <w:rsid w:val="00306305"/>
    <w:rsid w:val="0030705B"/>
    <w:rsid w:val="00312096"/>
    <w:rsid w:val="003126F1"/>
    <w:rsid w:val="003139C0"/>
    <w:rsid w:val="003143CA"/>
    <w:rsid w:val="00316C56"/>
    <w:rsid w:val="00321CF3"/>
    <w:rsid w:val="00322FF2"/>
    <w:rsid w:val="0032661D"/>
    <w:rsid w:val="0033714A"/>
    <w:rsid w:val="003377A0"/>
    <w:rsid w:val="00343406"/>
    <w:rsid w:val="00343611"/>
    <w:rsid w:val="00347579"/>
    <w:rsid w:val="0034773A"/>
    <w:rsid w:val="003478BE"/>
    <w:rsid w:val="00353740"/>
    <w:rsid w:val="00354410"/>
    <w:rsid w:val="00354587"/>
    <w:rsid w:val="0035500C"/>
    <w:rsid w:val="00355220"/>
    <w:rsid w:val="00356BBE"/>
    <w:rsid w:val="0035782F"/>
    <w:rsid w:val="003619D5"/>
    <w:rsid w:val="00363332"/>
    <w:rsid w:val="00372269"/>
    <w:rsid w:val="0037582E"/>
    <w:rsid w:val="00384495"/>
    <w:rsid w:val="003915B1"/>
    <w:rsid w:val="00391D41"/>
    <w:rsid w:val="00392FB3"/>
    <w:rsid w:val="0039782E"/>
    <w:rsid w:val="00397AFA"/>
    <w:rsid w:val="003A2ABB"/>
    <w:rsid w:val="003A4E0B"/>
    <w:rsid w:val="003A560B"/>
    <w:rsid w:val="003A5FE9"/>
    <w:rsid w:val="003A65B4"/>
    <w:rsid w:val="003B0A90"/>
    <w:rsid w:val="003B0EFD"/>
    <w:rsid w:val="003B1A80"/>
    <w:rsid w:val="003B2347"/>
    <w:rsid w:val="003B2D60"/>
    <w:rsid w:val="003B3EA3"/>
    <w:rsid w:val="003B5C30"/>
    <w:rsid w:val="003C0E81"/>
    <w:rsid w:val="003C1A69"/>
    <w:rsid w:val="003D0DAA"/>
    <w:rsid w:val="003D4C61"/>
    <w:rsid w:val="003E1BA8"/>
    <w:rsid w:val="003E337C"/>
    <w:rsid w:val="003E481B"/>
    <w:rsid w:val="003E515F"/>
    <w:rsid w:val="003E702E"/>
    <w:rsid w:val="003F01CC"/>
    <w:rsid w:val="003F3846"/>
    <w:rsid w:val="003F7553"/>
    <w:rsid w:val="004015AA"/>
    <w:rsid w:val="00411B2D"/>
    <w:rsid w:val="004144F5"/>
    <w:rsid w:val="00421070"/>
    <w:rsid w:val="00424FEC"/>
    <w:rsid w:val="00425FC8"/>
    <w:rsid w:val="004321AC"/>
    <w:rsid w:val="00432F6B"/>
    <w:rsid w:val="00433B51"/>
    <w:rsid w:val="0043787B"/>
    <w:rsid w:val="00445C7A"/>
    <w:rsid w:val="00445EA8"/>
    <w:rsid w:val="004532CC"/>
    <w:rsid w:val="00455BA7"/>
    <w:rsid w:val="00455DC9"/>
    <w:rsid w:val="00461EA8"/>
    <w:rsid w:val="0046258D"/>
    <w:rsid w:val="00465614"/>
    <w:rsid w:val="00466FA8"/>
    <w:rsid w:val="00467CD7"/>
    <w:rsid w:val="00471962"/>
    <w:rsid w:val="00472467"/>
    <w:rsid w:val="004724B9"/>
    <w:rsid w:val="00472880"/>
    <w:rsid w:val="00472CE0"/>
    <w:rsid w:val="00474586"/>
    <w:rsid w:val="004800FE"/>
    <w:rsid w:val="00484E96"/>
    <w:rsid w:val="00490278"/>
    <w:rsid w:val="0049362F"/>
    <w:rsid w:val="004A508F"/>
    <w:rsid w:val="004A6A20"/>
    <w:rsid w:val="004B33BB"/>
    <w:rsid w:val="004B3ED8"/>
    <w:rsid w:val="004B5F7D"/>
    <w:rsid w:val="004B6CF0"/>
    <w:rsid w:val="004B720C"/>
    <w:rsid w:val="004C2E34"/>
    <w:rsid w:val="004D34B4"/>
    <w:rsid w:val="004D44AA"/>
    <w:rsid w:val="004D5344"/>
    <w:rsid w:val="004E2EF4"/>
    <w:rsid w:val="004F0E82"/>
    <w:rsid w:val="004F1179"/>
    <w:rsid w:val="004F5A65"/>
    <w:rsid w:val="004F5AC7"/>
    <w:rsid w:val="005002C3"/>
    <w:rsid w:val="005073E3"/>
    <w:rsid w:val="0051560B"/>
    <w:rsid w:val="00516D86"/>
    <w:rsid w:val="00517478"/>
    <w:rsid w:val="0052179A"/>
    <w:rsid w:val="00522575"/>
    <w:rsid w:val="00534D7A"/>
    <w:rsid w:val="00542996"/>
    <w:rsid w:val="00542BB4"/>
    <w:rsid w:val="0054767D"/>
    <w:rsid w:val="00551119"/>
    <w:rsid w:val="00554738"/>
    <w:rsid w:val="00554B75"/>
    <w:rsid w:val="0055793D"/>
    <w:rsid w:val="00557B99"/>
    <w:rsid w:val="00560607"/>
    <w:rsid w:val="0056524C"/>
    <w:rsid w:val="00567607"/>
    <w:rsid w:val="00567CF7"/>
    <w:rsid w:val="00571273"/>
    <w:rsid w:val="00573992"/>
    <w:rsid w:val="00585DC8"/>
    <w:rsid w:val="005914A1"/>
    <w:rsid w:val="00592721"/>
    <w:rsid w:val="005966AC"/>
    <w:rsid w:val="005A2153"/>
    <w:rsid w:val="005A2EA5"/>
    <w:rsid w:val="005A34A7"/>
    <w:rsid w:val="005A52CE"/>
    <w:rsid w:val="005A78B8"/>
    <w:rsid w:val="005B03D5"/>
    <w:rsid w:val="005B3AB6"/>
    <w:rsid w:val="005B3BDD"/>
    <w:rsid w:val="005B733A"/>
    <w:rsid w:val="005C60EB"/>
    <w:rsid w:val="005D469A"/>
    <w:rsid w:val="005D6497"/>
    <w:rsid w:val="005D7BEC"/>
    <w:rsid w:val="005E200D"/>
    <w:rsid w:val="005E202E"/>
    <w:rsid w:val="005E6284"/>
    <w:rsid w:val="005E68EE"/>
    <w:rsid w:val="005E71FB"/>
    <w:rsid w:val="005F5D39"/>
    <w:rsid w:val="005F74A1"/>
    <w:rsid w:val="006002CE"/>
    <w:rsid w:val="006020FE"/>
    <w:rsid w:val="00603E0A"/>
    <w:rsid w:val="0060524B"/>
    <w:rsid w:val="00613C18"/>
    <w:rsid w:val="00614794"/>
    <w:rsid w:val="0062671C"/>
    <w:rsid w:val="006303D8"/>
    <w:rsid w:val="00630C96"/>
    <w:rsid w:val="00634FAB"/>
    <w:rsid w:val="00640253"/>
    <w:rsid w:val="006424C2"/>
    <w:rsid w:val="00643263"/>
    <w:rsid w:val="006442D4"/>
    <w:rsid w:val="00645BDC"/>
    <w:rsid w:val="00645EE7"/>
    <w:rsid w:val="006472DC"/>
    <w:rsid w:val="006507CC"/>
    <w:rsid w:val="006564DE"/>
    <w:rsid w:val="00657E39"/>
    <w:rsid w:val="00662ED5"/>
    <w:rsid w:val="0066323E"/>
    <w:rsid w:val="00663245"/>
    <w:rsid w:val="00664BA7"/>
    <w:rsid w:val="00665413"/>
    <w:rsid w:val="00665B61"/>
    <w:rsid w:val="00666301"/>
    <w:rsid w:val="006668D7"/>
    <w:rsid w:val="00674027"/>
    <w:rsid w:val="0067421B"/>
    <w:rsid w:val="00674528"/>
    <w:rsid w:val="006820E6"/>
    <w:rsid w:val="006824E9"/>
    <w:rsid w:val="00682592"/>
    <w:rsid w:val="006847B7"/>
    <w:rsid w:val="006862F5"/>
    <w:rsid w:val="00695158"/>
    <w:rsid w:val="0069678C"/>
    <w:rsid w:val="00697587"/>
    <w:rsid w:val="006A0ADE"/>
    <w:rsid w:val="006A3193"/>
    <w:rsid w:val="006A6D0E"/>
    <w:rsid w:val="006B2C85"/>
    <w:rsid w:val="006B3712"/>
    <w:rsid w:val="006B3B23"/>
    <w:rsid w:val="006B626B"/>
    <w:rsid w:val="006B7B1A"/>
    <w:rsid w:val="006C19EF"/>
    <w:rsid w:val="006C35D7"/>
    <w:rsid w:val="006C742A"/>
    <w:rsid w:val="006C7738"/>
    <w:rsid w:val="006D5048"/>
    <w:rsid w:val="006D63DA"/>
    <w:rsid w:val="006D664C"/>
    <w:rsid w:val="006D6A41"/>
    <w:rsid w:val="006D6C63"/>
    <w:rsid w:val="006E7726"/>
    <w:rsid w:val="006F1E07"/>
    <w:rsid w:val="006F434F"/>
    <w:rsid w:val="006F5956"/>
    <w:rsid w:val="006F7960"/>
    <w:rsid w:val="00700812"/>
    <w:rsid w:val="0070388A"/>
    <w:rsid w:val="007060CC"/>
    <w:rsid w:val="007115A9"/>
    <w:rsid w:val="00712CAF"/>
    <w:rsid w:val="00713B87"/>
    <w:rsid w:val="00716275"/>
    <w:rsid w:val="007268D6"/>
    <w:rsid w:val="00734AA3"/>
    <w:rsid w:val="00735642"/>
    <w:rsid w:val="00737894"/>
    <w:rsid w:val="00744474"/>
    <w:rsid w:val="007475C2"/>
    <w:rsid w:val="00750064"/>
    <w:rsid w:val="0075124E"/>
    <w:rsid w:val="007534EF"/>
    <w:rsid w:val="007550C7"/>
    <w:rsid w:val="00761C94"/>
    <w:rsid w:val="00763988"/>
    <w:rsid w:val="00763FFF"/>
    <w:rsid w:val="00766A8C"/>
    <w:rsid w:val="007677A9"/>
    <w:rsid w:val="00772F15"/>
    <w:rsid w:val="00774E83"/>
    <w:rsid w:val="0077651D"/>
    <w:rsid w:val="00776826"/>
    <w:rsid w:val="00776B64"/>
    <w:rsid w:val="0078512F"/>
    <w:rsid w:val="00786E58"/>
    <w:rsid w:val="007903D8"/>
    <w:rsid w:val="00794A6A"/>
    <w:rsid w:val="00795E02"/>
    <w:rsid w:val="007A011A"/>
    <w:rsid w:val="007B2801"/>
    <w:rsid w:val="007B6BFC"/>
    <w:rsid w:val="007C0FCD"/>
    <w:rsid w:val="007C22BB"/>
    <w:rsid w:val="007C293E"/>
    <w:rsid w:val="007C3246"/>
    <w:rsid w:val="007C3E20"/>
    <w:rsid w:val="007C4590"/>
    <w:rsid w:val="007C667F"/>
    <w:rsid w:val="007C6DC4"/>
    <w:rsid w:val="007E25F5"/>
    <w:rsid w:val="007E3E7A"/>
    <w:rsid w:val="007F6C0E"/>
    <w:rsid w:val="00801019"/>
    <w:rsid w:val="00804694"/>
    <w:rsid w:val="00804D6F"/>
    <w:rsid w:val="00813CBC"/>
    <w:rsid w:val="00816702"/>
    <w:rsid w:val="008313DB"/>
    <w:rsid w:val="00831E3C"/>
    <w:rsid w:val="00832FBB"/>
    <w:rsid w:val="008338AD"/>
    <w:rsid w:val="00834B32"/>
    <w:rsid w:val="008362D8"/>
    <w:rsid w:val="008373D9"/>
    <w:rsid w:val="008405EA"/>
    <w:rsid w:val="00840E0F"/>
    <w:rsid w:val="0085146B"/>
    <w:rsid w:val="0085180D"/>
    <w:rsid w:val="0085266E"/>
    <w:rsid w:val="00852896"/>
    <w:rsid w:val="00853AD2"/>
    <w:rsid w:val="00857861"/>
    <w:rsid w:val="0086584C"/>
    <w:rsid w:val="00866543"/>
    <w:rsid w:val="00866BFB"/>
    <w:rsid w:val="008670A4"/>
    <w:rsid w:val="00867168"/>
    <w:rsid w:val="0087150A"/>
    <w:rsid w:val="00871C79"/>
    <w:rsid w:val="00875A8D"/>
    <w:rsid w:val="0087692A"/>
    <w:rsid w:val="008858C4"/>
    <w:rsid w:val="0089689D"/>
    <w:rsid w:val="008A1A77"/>
    <w:rsid w:val="008B0F72"/>
    <w:rsid w:val="008B6000"/>
    <w:rsid w:val="008B69F1"/>
    <w:rsid w:val="008C1F2B"/>
    <w:rsid w:val="008C256D"/>
    <w:rsid w:val="008D615D"/>
    <w:rsid w:val="008E3057"/>
    <w:rsid w:val="008E664A"/>
    <w:rsid w:val="008F45C9"/>
    <w:rsid w:val="008F7C7E"/>
    <w:rsid w:val="00901581"/>
    <w:rsid w:val="00904DB5"/>
    <w:rsid w:val="00905FD4"/>
    <w:rsid w:val="009106AB"/>
    <w:rsid w:val="00916576"/>
    <w:rsid w:val="00916EE5"/>
    <w:rsid w:val="009219A3"/>
    <w:rsid w:val="00923112"/>
    <w:rsid w:val="0092437D"/>
    <w:rsid w:val="00926A99"/>
    <w:rsid w:val="00927339"/>
    <w:rsid w:val="00927C98"/>
    <w:rsid w:val="00930305"/>
    <w:rsid w:val="00931A9A"/>
    <w:rsid w:val="00934600"/>
    <w:rsid w:val="00934A4C"/>
    <w:rsid w:val="0093540A"/>
    <w:rsid w:val="009363C1"/>
    <w:rsid w:val="00937F8E"/>
    <w:rsid w:val="00947789"/>
    <w:rsid w:val="00952D24"/>
    <w:rsid w:val="0095366E"/>
    <w:rsid w:val="00955A8D"/>
    <w:rsid w:val="009562C5"/>
    <w:rsid w:val="00956539"/>
    <w:rsid w:val="00956569"/>
    <w:rsid w:val="00960536"/>
    <w:rsid w:val="009640B7"/>
    <w:rsid w:val="00965341"/>
    <w:rsid w:val="00971155"/>
    <w:rsid w:val="009751BC"/>
    <w:rsid w:val="00980C7F"/>
    <w:rsid w:val="00982584"/>
    <w:rsid w:val="0098560C"/>
    <w:rsid w:val="00985EE1"/>
    <w:rsid w:val="00986710"/>
    <w:rsid w:val="00990CB8"/>
    <w:rsid w:val="009954CF"/>
    <w:rsid w:val="0099677D"/>
    <w:rsid w:val="00996B60"/>
    <w:rsid w:val="009A5329"/>
    <w:rsid w:val="009A7DCC"/>
    <w:rsid w:val="009B169A"/>
    <w:rsid w:val="009B7860"/>
    <w:rsid w:val="009C1655"/>
    <w:rsid w:val="009C18D7"/>
    <w:rsid w:val="009C3CEB"/>
    <w:rsid w:val="009D02F5"/>
    <w:rsid w:val="009D32D2"/>
    <w:rsid w:val="009D4212"/>
    <w:rsid w:val="009D4F76"/>
    <w:rsid w:val="009E4DFA"/>
    <w:rsid w:val="009E6DDE"/>
    <w:rsid w:val="009F3613"/>
    <w:rsid w:val="009F3FAD"/>
    <w:rsid w:val="009F7D87"/>
    <w:rsid w:val="00A01C05"/>
    <w:rsid w:val="00A0387B"/>
    <w:rsid w:val="00A0543E"/>
    <w:rsid w:val="00A1350C"/>
    <w:rsid w:val="00A144C7"/>
    <w:rsid w:val="00A164C8"/>
    <w:rsid w:val="00A17D1D"/>
    <w:rsid w:val="00A17D8B"/>
    <w:rsid w:val="00A23D51"/>
    <w:rsid w:val="00A2615C"/>
    <w:rsid w:val="00A310DF"/>
    <w:rsid w:val="00A326DE"/>
    <w:rsid w:val="00A3760B"/>
    <w:rsid w:val="00A5417E"/>
    <w:rsid w:val="00A5550A"/>
    <w:rsid w:val="00A55BE5"/>
    <w:rsid w:val="00A57C26"/>
    <w:rsid w:val="00A60B78"/>
    <w:rsid w:val="00A64768"/>
    <w:rsid w:val="00A7057A"/>
    <w:rsid w:val="00A75148"/>
    <w:rsid w:val="00A75486"/>
    <w:rsid w:val="00A80205"/>
    <w:rsid w:val="00A8589C"/>
    <w:rsid w:val="00A90CAE"/>
    <w:rsid w:val="00A93AE3"/>
    <w:rsid w:val="00A9461C"/>
    <w:rsid w:val="00A979EA"/>
    <w:rsid w:val="00AB0FB7"/>
    <w:rsid w:val="00AB2085"/>
    <w:rsid w:val="00AB3EA2"/>
    <w:rsid w:val="00AB48EF"/>
    <w:rsid w:val="00AC5B01"/>
    <w:rsid w:val="00AC7B5F"/>
    <w:rsid w:val="00AD1716"/>
    <w:rsid w:val="00AD28A8"/>
    <w:rsid w:val="00AD4C55"/>
    <w:rsid w:val="00AE03C1"/>
    <w:rsid w:val="00AE10D8"/>
    <w:rsid w:val="00AE6807"/>
    <w:rsid w:val="00AF101C"/>
    <w:rsid w:val="00AF536F"/>
    <w:rsid w:val="00AF5B85"/>
    <w:rsid w:val="00AF624A"/>
    <w:rsid w:val="00B033AA"/>
    <w:rsid w:val="00B066CB"/>
    <w:rsid w:val="00B116BA"/>
    <w:rsid w:val="00B11749"/>
    <w:rsid w:val="00B13ED0"/>
    <w:rsid w:val="00B14ABB"/>
    <w:rsid w:val="00B15F60"/>
    <w:rsid w:val="00B26DA0"/>
    <w:rsid w:val="00B27807"/>
    <w:rsid w:val="00B31BCB"/>
    <w:rsid w:val="00B4470D"/>
    <w:rsid w:val="00B469E5"/>
    <w:rsid w:val="00B4741B"/>
    <w:rsid w:val="00B5226F"/>
    <w:rsid w:val="00B543FA"/>
    <w:rsid w:val="00B62E12"/>
    <w:rsid w:val="00B63692"/>
    <w:rsid w:val="00B63D2A"/>
    <w:rsid w:val="00B701CD"/>
    <w:rsid w:val="00B724F3"/>
    <w:rsid w:val="00B7399D"/>
    <w:rsid w:val="00B73F22"/>
    <w:rsid w:val="00B76715"/>
    <w:rsid w:val="00B81581"/>
    <w:rsid w:val="00B82706"/>
    <w:rsid w:val="00B841FB"/>
    <w:rsid w:val="00B876B6"/>
    <w:rsid w:val="00B908FB"/>
    <w:rsid w:val="00B91ACC"/>
    <w:rsid w:val="00B92C6C"/>
    <w:rsid w:val="00B952EC"/>
    <w:rsid w:val="00B963B7"/>
    <w:rsid w:val="00BA04F2"/>
    <w:rsid w:val="00BA3DE5"/>
    <w:rsid w:val="00BA7A2A"/>
    <w:rsid w:val="00BB0D93"/>
    <w:rsid w:val="00BB6B00"/>
    <w:rsid w:val="00BB7C6D"/>
    <w:rsid w:val="00BC4DE9"/>
    <w:rsid w:val="00BD508E"/>
    <w:rsid w:val="00BD7654"/>
    <w:rsid w:val="00BD7907"/>
    <w:rsid w:val="00BE26E0"/>
    <w:rsid w:val="00BE316C"/>
    <w:rsid w:val="00BE3FCC"/>
    <w:rsid w:val="00BF595E"/>
    <w:rsid w:val="00BF60F9"/>
    <w:rsid w:val="00C02529"/>
    <w:rsid w:val="00C2091E"/>
    <w:rsid w:val="00C20C92"/>
    <w:rsid w:val="00C21EA5"/>
    <w:rsid w:val="00C23363"/>
    <w:rsid w:val="00C24DEE"/>
    <w:rsid w:val="00C25ED3"/>
    <w:rsid w:val="00C275A4"/>
    <w:rsid w:val="00C30981"/>
    <w:rsid w:val="00C358A9"/>
    <w:rsid w:val="00C35AFA"/>
    <w:rsid w:val="00C36AD9"/>
    <w:rsid w:val="00C36B99"/>
    <w:rsid w:val="00C4023F"/>
    <w:rsid w:val="00C43D19"/>
    <w:rsid w:val="00C450E5"/>
    <w:rsid w:val="00C46B92"/>
    <w:rsid w:val="00C4724A"/>
    <w:rsid w:val="00C5429E"/>
    <w:rsid w:val="00C66047"/>
    <w:rsid w:val="00C72AD4"/>
    <w:rsid w:val="00C80A31"/>
    <w:rsid w:val="00C85626"/>
    <w:rsid w:val="00C9035E"/>
    <w:rsid w:val="00C91B23"/>
    <w:rsid w:val="00C96E18"/>
    <w:rsid w:val="00CA1AD9"/>
    <w:rsid w:val="00CA51A7"/>
    <w:rsid w:val="00CA7674"/>
    <w:rsid w:val="00CB4C01"/>
    <w:rsid w:val="00CB674A"/>
    <w:rsid w:val="00CC4A6C"/>
    <w:rsid w:val="00CC59A7"/>
    <w:rsid w:val="00CD1806"/>
    <w:rsid w:val="00CD2C2D"/>
    <w:rsid w:val="00CD535A"/>
    <w:rsid w:val="00CD5E55"/>
    <w:rsid w:val="00CD722B"/>
    <w:rsid w:val="00CE4B91"/>
    <w:rsid w:val="00CF4620"/>
    <w:rsid w:val="00CF5579"/>
    <w:rsid w:val="00CF55A5"/>
    <w:rsid w:val="00CF59F4"/>
    <w:rsid w:val="00CF67BB"/>
    <w:rsid w:val="00D05B50"/>
    <w:rsid w:val="00D103E6"/>
    <w:rsid w:val="00D123CD"/>
    <w:rsid w:val="00D14C04"/>
    <w:rsid w:val="00D152DC"/>
    <w:rsid w:val="00D24427"/>
    <w:rsid w:val="00D26D30"/>
    <w:rsid w:val="00D275C5"/>
    <w:rsid w:val="00D33D74"/>
    <w:rsid w:val="00D356F9"/>
    <w:rsid w:val="00D35DC1"/>
    <w:rsid w:val="00D36A71"/>
    <w:rsid w:val="00D37BB1"/>
    <w:rsid w:val="00D415ED"/>
    <w:rsid w:val="00D42592"/>
    <w:rsid w:val="00D465D6"/>
    <w:rsid w:val="00D6194F"/>
    <w:rsid w:val="00D61AAC"/>
    <w:rsid w:val="00D61CE4"/>
    <w:rsid w:val="00D6441B"/>
    <w:rsid w:val="00D66999"/>
    <w:rsid w:val="00D77A7B"/>
    <w:rsid w:val="00D802B9"/>
    <w:rsid w:val="00D865A0"/>
    <w:rsid w:val="00D87EC3"/>
    <w:rsid w:val="00D9063C"/>
    <w:rsid w:val="00D92FB2"/>
    <w:rsid w:val="00D9358C"/>
    <w:rsid w:val="00DA18BC"/>
    <w:rsid w:val="00DA4229"/>
    <w:rsid w:val="00DA428B"/>
    <w:rsid w:val="00DA798F"/>
    <w:rsid w:val="00DB0416"/>
    <w:rsid w:val="00DB2BC6"/>
    <w:rsid w:val="00DB337D"/>
    <w:rsid w:val="00DB3FE8"/>
    <w:rsid w:val="00DB5126"/>
    <w:rsid w:val="00DB549E"/>
    <w:rsid w:val="00DC0274"/>
    <w:rsid w:val="00DC2585"/>
    <w:rsid w:val="00DD07E4"/>
    <w:rsid w:val="00DD1C66"/>
    <w:rsid w:val="00DD1D39"/>
    <w:rsid w:val="00DD4E65"/>
    <w:rsid w:val="00DD6DAF"/>
    <w:rsid w:val="00DD6FFA"/>
    <w:rsid w:val="00DE1646"/>
    <w:rsid w:val="00DE333F"/>
    <w:rsid w:val="00DE4FCD"/>
    <w:rsid w:val="00DE62D7"/>
    <w:rsid w:val="00DF020C"/>
    <w:rsid w:val="00DF0C51"/>
    <w:rsid w:val="00DF4C3A"/>
    <w:rsid w:val="00DF4D97"/>
    <w:rsid w:val="00E00FA5"/>
    <w:rsid w:val="00E022C1"/>
    <w:rsid w:val="00E036B7"/>
    <w:rsid w:val="00E11742"/>
    <w:rsid w:val="00E15902"/>
    <w:rsid w:val="00E20EC3"/>
    <w:rsid w:val="00E20F12"/>
    <w:rsid w:val="00E23619"/>
    <w:rsid w:val="00E26190"/>
    <w:rsid w:val="00E27C76"/>
    <w:rsid w:val="00E31570"/>
    <w:rsid w:val="00E33511"/>
    <w:rsid w:val="00E33A65"/>
    <w:rsid w:val="00E35002"/>
    <w:rsid w:val="00E37433"/>
    <w:rsid w:val="00E409F0"/>
    <w:rsid w:val="00E42294"/>
    <w:rsid w:val="00E43401"/>
    <w:rsid w:val="00E47CD4"/>
    <w:rsid w:val="00E52D29"/>
    <w:rsid w:val="00E54F94"/>
    <w:rsid w:val="00E577B8"/>
    <w:rsid w:val="00E57D00"/>
    <w:rsid w:val="00E61E4B"/>
    <w:rsid w:val="00E6201C"/>
    <w:rsid w:val="00E728DA"/>
    <w:rsid w:val="00E74368"/>
    <w:rsid w:val="00E74A57"/>
    <w:rsid w:val="00E774BB"/>
    <w:rsid w:val="00E84129"/>
    <w:rsid w:val="00E857EA"/>
    <w:rsid w:val="00E85C36"/>
    <w:rsid w:val="00E86781"/>
    <w:rsid w:val="00E91878"/>
    <w:rsid w:val="00E94DB5"/>
    <w:rsid w:val="00E95A31"/>
    <w:rsid w:val="00E975E9"/>
    <w:rsid w:val="00EA5F67"/>
    <w:rsid w:val="00EB1324"/>
    <w:rsid w:val="00EB28EC"/>
    <w:rsid w:val="00EB3A27"/>
    <w:rsid w:val="00EB7E84"/>
    <w:rsid w:val="00EC0F18"/>
    <w:rsid w:val="00EC4FFC"/>
    <w:rsid w:val="00EC6F61"/>
    <w:rsid w:val="00EC7B61"/>
    <w:rsid w:val="00EC7CA8"/>
    <w:rsid w:val="00ED080F"/>
    <w:rsid w:val="00ED087C"/>
    <w:rsid w:val="00EE7ADB"/>
    <w:rsid w:val="00EF4955"/>
    <w:rsid w:val="00EF6B99"/>
    <w:rsid w:val="00F03330"/>
    <w:rsid w:val="00F0471C"/>
    <w:rsid w:val="00F06C21"/>
    <w:rsid w:val="00F07A76"/>
    <w:rsid w:val="00F10E3F"/>
    <w:rsid w:val="00F144E7"/>
    <w:rsid w:val="00F150D6"/>
    <w:rsid w:val="00F16274"/>
    <w:rsid w:val="00F1651F"/>
    <w:rsid w:val="00F166EE"/>
    <w:rsid w:val="00F20E43"/>
    <w:rsid w:val="00F239B9"/>
    <w:rsid w:val="00F23DED"/>
    <w:rsid w:val="00F24B4B"/>
    <w:rsid w:val="00F26F54"/>
    <w:rsid w:val="00F2753B"/>
    <w:rsid w:val="00F35FFC"/>
    <w:rsid w:val="00F40A28"/>
    <w:rsid w:val="00F4188E"/>
    <w:rsid w:val="00F42B64"/>
    <w:rsid w:val="00F4334B"/>
    <w:rsid w:val="00F45F79"/>
    <w:rsid w:val="00F56BC6"/>
    <w:rsid w:val="00F63ECC"/>
    <w:rsid w:val="00F714F4"/>
    <w:rsid w:val="00F762BF"/>
    <w:rsid w:val="00F77F7E"/>
    <w:rsid w:val="00F8177D"/>
    <w:rsid w:val="00F83552"/>
    <w:rsid w:val="00F877CF"/>
    <w:rsid w:val="00F905AB"/>
    <w:rsid w:val="00FA08E7"/>
    <w:rsid w:val="00FA2F89"/>
    <w:rsid w:val="00FA3392"/>
    <w:rsid w:val="00FA3E22"/>
    <w:rsid w:val="00FA7C4E"/>
    <w:rsid w:val="00FB1173"/>
    <w:rsid w:val="00FB7212"/>
    <w:rsid w:val="00FB7249"/>
    <w:rsid w:val="00FC047F"/>
    <w:rsid w:val="00FC06C2"/>
    <w:rsid w:val="00FC156D"/>
    <w:rsid w:val="00FC18AD"/>
    <w:rsid w:val="00FC1F98"/>
    <w:rsid w:val="00FC4C00"/>
    <w:rsid w:val="00FC62F2"/>
    <w:rsid w:val="00FC7774"/>
    <w:rsid w:val="00FD21C8"/>
    <w:rsid w:val="00FD2E28"/>
    <w:rsid w:val="00FE045E"/>
    <w:rsid w:val="00FE473D"/>
    <w:rsid w:val="00FE5EF4"/>
    <w:rsid w:val="00FF4B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yle="mso-width-relative:margin" fill="f" fillcolor="white" stroke="f">
      <v:fill color="white" on="f"/>
      <v:stroke on="f"/>
      <v:textbox inset="5.85pt,.7pt,5.85pt,.7pt"/>
      <o:colormru v:ext="edit" colors="#f9f,#ff9,#cff,#cfc,#cf9,#c9f,#6f6,#09f"/>
    </o:shapedefaults>
    <o:shapelayout v:ext="edit">
      <o:idmap v:ext="edit" data="2,3,4"/>
    </o:shapelayout>
  </w:shapeDefaults>
  <w:decimalSymbol w:val="."/>
  <w:listSeparator w:val=","/>
  <w14:docId w14:val="713EDD40"/>
  <w15:chartTrackingRefBased/>
  <w15:docId w15:val="{30D0E46A-8219-4E74-8FFA-4D8EEC5C6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7C76"/>
    <w:pPr>
      <w:widowControl w:val="0"/>
      <w:jc w:val="both"/>
    </w:pPr>
    <w:rPr>
      <w:kern w:val="2"/>
      <w:sz w:val="21"/>
      <w:szCs w:val="24"/>
    </w:rPr>
  </w:style>
  <w:style w:type="paragraph" w:styleId="1">
    <w:name w:val="heading 1"/>
    <w:basedOn w:val="a"/>
    <w:next w:val="a"/>
    <w:link w:val="10"/>
    <w:uiPriority w:val="9"/>
    <w:qFormat/>
    <w:rsid w:val="00256C00"/>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59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B74EFE"/>
    <w:rPr>
      <w:rFonts w:ascii="ＭＳ Ｐゴシック" w:eastAsia="ＭＳ Ｐゴシック" w:hAnsi="ＭＳ Ｐゴシック"/>
      <w:sz w:val="24"/>
    </w:rPr>
  </w:style>
  <w:style w:type="paragraph" w:styleId="a5">
    <w:name w:val="header"/>
    <w:basedOn w:val="a"/>
    <w:link w:val="a6"/>
    <w:uiPriority w:val="99"/>
    <w:unhideWhenUsed/>
    <w:rsid w:val="00712CAF"/>
    <w:pPr>
      <w:tabs>
        <w:tab w:val="center" w:pos="4252"/>
        <w:tab w:val="right" w:pos="8504"/>
      </w:tabs>
      <w:snapToGrid w:val="0"/>
    </w:pPr>
  </w:style>
  <w:style w:type="character" w:customStyle="1" w:styleId="a6">
    <w:name w:val="ヘッダー (文字)"/>
    <w:link w:val="a5"/>
    <w:uiPriority w:val="99"/>
    <w:rsid w:val="00712CAF"/>
    <w:rPr>
      <w:kern w:val="2"/>
      <w:sz w:val="21"/>
      <w:szCs w:val="24"/>
    </w:rPr>
  </w:style>
  <w:style w:type="paragraph" w:styleId="a7">
    <w:name w:val="footer"/>
    <w:basedOn w:val="a"/>
    <w:link w:val="a8"/>
    <w:uiPriority w:val="99"/>
    <w:unhideWhenUsed/>
    <w:rsid w:val="00712CAF"/>
    <w:pPr>
      <w:tabs>
        <w:tab w:val="center" w:pos="4252"/>
        <w:tab w:val="right" w:pos="8504"/>
      </w:tabs>
      <w:snapToGrid w:val="0"/>
    </w:pPr>
  </w:style>
  <w:style w:type="character" w:customStyle="1" w:styleId="a8">
    <w:name w:val="フッター (文字)"/>
    <w:link w:val="a7"/>
    <w:uiPriority w:val="99"/>
    <w:rsid w:val="00712CAF"/>
    <w:rPr>
      <w:kern w:val="2"/>
      <w:sz w:val="21"/>
      <w:szCs w:val="24"/>
    </w:rPr>
  </w:style>
  <w:style w:type="paragraph" w:styleId="a9">
    <w:name w:val="Balloon Text"/>
    <w:basedOn w:val="a"/>
    <w:link w:val="aa"/>
    <w:uiPriority w:val="99"/>
    <w:semiHidden/>
    <w:unhideWhenUsed/>
    <w:rsid w:val="00E33A65"/>
    <w:rPr>
      <w:rFonts w:ascii="Arial" w:eastAsia="ＭＳ ゴシック" w:hAnsi="Arial"/>
      <w:sz w:val="18"/>
      <w:szCs w:val="18"/>
    </w:rPr>
  </w:style>
  <w:style w:type="character" w:customStyle="1" w:styleId="aa">
    <w:name w:val="吹き出し (文字)"/>
    <w:link w:val="a9"/>
    <w:uiPriority w:val="99"/>
    <w:semiHidden/>
    <w:rsid w:val="00E33A65"/>
    <w:rPr>
      <w:rFonts w:ascii="Arial" w:eastAsia="ＭＳ ゴシック" w:hAnsi="Arial" w:cs="Times New Roman"/>
      <w:kern w:val="2"/>
      <w:sz w:val="18"/>
      <w:szCs w:val="18"/>
    </w:rPr>
  </w:style>
  <w:style w:type="paragraph" w:styleId="ab">
    <w:name w:val="No Spacing"/>
    <w:link w:val="ac"/>
    <w:uiPriority w:val="1"/>
    <w:qFormat/>
    <w:rsid w:val="002047E1"/>
    <w:rPr>
      <w:sz w:val="22"/>
      <w:szCs w:val="22"/>
    </w:rPr>
  </w:style>
  <w:style w:type="character" w:customStyle="1" w:styleId="ac">
    <w:name w:val="行間詰め (文字)"/>
    <w:link w:val="ab"/>
    <w:uiPriority w:val="1"/>
    <w:rsid w:val="002047E1"/>
    <w:rPr>
      <w:sz w:val="22"/>
      <w:szCs w:val="22"/>
      <w:lang w:val="en-US" w:eastAsia="ja-JP" w:bidi="ar-SA"/>
    </w:rPr>
  </w:style>
  <w:style w:type="character" w:customStyle="1" w:styleId="10">
    <w:name w:val="見出し 1 (文字)"/>
    <w:link w:val="1"/>
    <w:uiPriority w:val="9"/>
    <w:rsid w:val="00256C00"/>
    <w:rPr>
      <w:rFonts w:ascii="Arial" w:eastAsia="ＭＳ ゴシック" w:hAnsi="Arial" w:cs="Times New Roman"/>
      <w:kern w:val="2"/>
      <w:sz w:val="24"/>
      <w:szCs w:val="24"/>
    </w:rPr>
  </w:style>
  <w:style w:type="paragraph" w:styleId="ad">
    <w:name w:val="TOC Heading"/>
    <w:basedOn w:val="1"/>
    <w:next w:val="a"/>
    <w:uiPriority w:val="39"/>
    <w:qFormat/>
    <w:rsid w:val="00256C00"/>
    <w:pPr>
      <w:keepLines/>
      <w:widowControl/>
      <w:spacing w:before="480" w:line="276" w:lineRule="auto"/>
      <w:jc w:val="left"/>
      <w:outlineLvl w:val="9"/>
    </w:pPr>
    <w:rPr>
      <w:b/>
      <w:bCs/>
      <w:color w:val="365F91"/>
      <w:kern w:val="0"/>
      <w:sz w:val="28"/>
      <w:szCs w:val="28"/>
    </w:rPr>
  </w:style>
  <w:style w:type="paragraph" w:customStyle="1" w:styleId="CM5">
    <w:name w:val="CM5"/>
    <w:basedOn w:val="a"/>
    <w:next w:val="a"/>
    <w:uiPriority w:val="99"/>
    <w:rsid w:val="001E3A4E"/>
    <w:pPr>
      <w:autoSpaceDE w:val="0"/>
      <w:autoSpaceDN w:val="0"/>
      <w:adjustRightInd w:val="0"/>
      <w:jc w:val="left"/>
    </w:pPr>
    <w:rPr>
      <w:rFonts w:ascii="ＭＳ Ｐゴシック" w:eastAsia="ＭＳ Ｐゴシック"/>
      <w:kern w:val="0"/>
      <w:sz w:val="24"/>
    </w:rPr>
  </w:style>
  <w:style w:type="paragraph" w:customStyle="1" w:styleId="Default">
    <w:name w:val="Default"/>
    <w:rsid w:val="00CD722B"/>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CM4">
    <w:name w:val="CM4"/>
    <w:basedOn w:val="Default"/>
    <w:next w:val="Default"/>
    <w:uiPriority w:val="99"/>
    <w:rsid w:val="008F45C9"/>
    <w:pPr>
      <w:spacing w:line="240" w:lineRule="atLeast"/>
    </w:pPr>
    <w:rPr>
      <w:rFonts w:cs="Times New Roman"/>
      <w:color w:val="auto"/>
    </w:rPr>
  </w:style>
  <w:style w:type="paragraph" w:styleId="ae">
    <w:name w:val="List Paragraph"/>
    <w:basedOn w:val="a"/>
    <w:uiPriority w:val="34"/>
    <w:qFormat/>
    <w:rsid w:val="00B963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8058">
      <w:bodyDiv w:val="1"/>
      <w:marLeft w:val="0"/>
      <w:marRight w:val="0"/>
      <w:marTop w:val="0"/>
      <w:marBottom w:val="0"/>
      <w:divBdr>
        <w:top w:val="none" w:sz="0" w:space="0" w:color="auto"/>
        <w:left w:val="none" w:sz="0" w:space="0" w:color="auto"/>
        <w:bottom w:val="none" w:sz="0" w:space="0" w:color="auto"/>
        <w:right w:val="none" w:sz="0" w:space="0" w:color="auto"/>
      </w:divBdr>
    </w:div>
    <w:div w:id="734429028">
      <w:bodyDiv w:val="1"/>
      <w:marLeft w:val="0"/>
      <w:marRight w:val="0"/>
      <w:marTop w:val="0"/>
      <w:marBottom w:val="0"/>
      <w:divBdr>
        <w:top w:val="none" w:sz="0" w:space="0" w:color="auto"/>
        <w:left w:val="none" w:sz="0" w:space="0" w:color="auto"/>
        <w:bottom w:val="none" w:sz="0" w:space="0" w:color="auto"/>
        <w:right w:val="none" w:sz="0" w:space="0" w:color="auto"/>
      </w:divBdr>
    </w:div>
    <w:div w:id="969629860">
      <w:bodyDiv w:val="1"/>
      <w:marLeft w:val="0"/>
      <w:marRight w:val="0"/>
      <w:marTop w:val="0"/>
      <w:marBottom w:val="0"/>
      <w:divBdr>
        <w:top w:val="none" w:sz="0" w:space="0" w:color="auto"/>
        <w:left w:val="none" w:sz="0" w:space="0" w:color="auto"/>
        <w:bottom w:val="none" w:sz="0" w:space="0" w:color="auto"/>
        <w:right w:val="none" w:sz="0" w:space="0" w:color="auto"/>
      </w:divBdr>
    </w:div>
    <w:div w:id="1058825367">
      <w:bodyDiv w:val="1"/>
      <w:marLeft w:val="0"/>
      <w:marRight w:val="0"/>
      <w:marTop w:val="0"/>
      <w:marBottom w:val="0"/>
      <w:divBdr>
        <w:top w:val="none" w:sz="0" w:space="0" w:color="auto"/>
        <w:left w:val="none" w:sz="0" w:space="0" w:color="auto"/>
        <w:bottom w:val="none" w:sz="0" w:space="0" w:color="auto"/>
        <w:right w:val="none" w:sz="0" w:space="0" w:color="auto"/>
      </w:divBdr>
    </w:div>
    <w:div w:id="1167132670">
      <w:bodyDiv w:val="1"/>
      <w:marLeft w:val="0"/>
      <w:marRight w:val="0"/>
      <w:marTop w:val="0"/>
      <w:marBottom w:val="0"/>
      <w:divBdr>
        <w:top w:val="none" w:sz="0" w:space="0" w:color="auto"/>
        <w:left w:val="none" w:sz="0" w:space="0" w:color="auto"/>
        <w:bottom w:val="none" w:sz="0" w:space="0" w:color="auto"/>
        <w:right w:val="none" w:sz="0" w:space="0" w:color="auto"/>
      </w:divBdr>
    </w:div>
    <w:div w:id="1196235447">
      <w:bodyDiv w:val="1"/>
      <w:marLeft w:val="0"/>
      <w:marRight w:val="0"/>
      <w:marTop w:val="0"/>
      <w:marBottom w:val="0"/>
      <w:divBdr>
        <w:top w:val="none" w:sz="0" w:space="0" w:color="auto"/>
        <w:left w:val="none" w:sz="0" w:space="0" w:color="auto"/>
        <w:bottom w:val="none" w:sz="0" w:space="0" w:color="auto"/>
        <w:right w:val="none" w:sz="0" w:space="0" w:color="auto"/>
      </w:divBdr>
    </w:div>
    <w:div w:id="1419448109">
      <w:bodyDiv w:val="1"/>
      <w:marLeft w:val="0"/>
      <w:marRight w:val="0"/>
      <w:marTop w:val="0"/>
      <w:marBottom w:val="0"/>
      <w:divBdr>
        <w:top w:val="none" w:sz="0" w:space="0" w:color="auto"/>
        <w:left w:val="none" w:sz="0" w:space="0" w:color="auto"/>
        <w:bottom w:val="none" w:sz="0" w:space="0" w:color="auto"/>
        <w:right w:val="none" w:sz="0" w:space="0" w:color="auto"/>
      </w:divBdr>
    </w:div>
    <w:div w:id="1542470979">
      <w:bodyDiv w:val="1"/>
      <w:marLeft w:val="0"/>
      <w:marRight w:val="0"/>
      <w:marTop w:val="0"/>
      <w:marBottom w:val="0"/>
      <w:divBdr>
        <w:top w:val="none" w:sz="0" w:space="0" w:color="auto"/>
        <w:left w:val="none" w:sz="0" w:space="0" w:color="auto"/>
        <w:bottom w:val="none" w:sz="0" w:space="0" w:color="auto"/>
        <w:right w:val="none" w:sz="0" w:space="0" w:color="auto"/>
      </w:divBdr>
    </w:div>
    <w:div w:id="1640376363">
      <w:bodyDiv w:val="1"/>
      <w:marLeft w:val="0"/>
      <w:marRight w:val="0"/>
      <w:marTop w:val="0"/>
      <w:marBottom w:val="0"/>
      <w:divBdr>
        <w:top w:val="none" w:sz="0" w:space="0" w:color="auto"/>
        <w:left w:val="none" w:sz="0" w:space="0" w:color="auto"/>
        <w:bottom w:val="none" w:sz="0" w:space="0" w:color="auto"/>
        <w:right w:val="none" w:sz="0" w:space="0" w:color="auto"/>
      </w:divBdr>
    </w:div>
    <w:div w:id="1686787128">
      <w:bodyDiv w:val="1"/>
      <w:marLeft w:val="0"/>
      <w:marRight w:val="0"/>
      <w:marTop w:val="0"/>
      <w:marBottom w:val="0"/>
      <w:divBdr>
        <w:top w:val="none" w:sz="0" w:space="0" w:color="auto"/>
        <w:left w:val="none" w:sz="0" w:space="0" w:color="auto"/>
        <w:bottom w:val="none" w:sz="0" w:space="0" w:color="auto"/>
        <w:right w:val="none" w:sz="0" w:space="0" w:color="auto"/>
      </w:divBdr>
    </w:div>
    <w:div w:id="1863326517">
      <w:bodyDiv w:val="1"/>
      <w:marLeft w:val="0"/>
      <w:marRight w:val="0"/>
      <w:marTop w:val="0"/>
      <w:marBottom w:val="0"/>
      <w:divBdr>
        <w:top w:val="none" w:sz="0" w:space="0" w:color="auto"/>
        <w:left w:val="none" w:sz="0" w:space="0" w:color="auto"/>
        <w:bottom w:val="none" w:sz="0" w:space="0" w:color="auto"/>
        <w:right w:val="none" w:sz="0" w:space="0" w:color="auto"/>
      </w:divBdr>
    </w:div>
    <w:div w:id="1941647129">
      <w:bodyDiv w:val="1"/>
      <w:marLeft w:val="0"/>
      <w:marRight w:val="0"/>
      <w:marTop w:val="0"/>
      <w:marBottom w:val="0"/>
      <w:divBdr>
        <w:top w:val="none" w:sz="0" w:space="0" w:color="auto"/>
        <w:left w:val="none" w:sz="0" w:space="0" w:color="auto"/>
        <w:bottom w:val="none" w:sz="0" w:space="0" w:color="auto"/>
        <w:right w:val="none" w:sz="0" w:space="0" w:color="auto"/>
      </w:divBdr>
    </w:div>
    <w:div w:id="196693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578</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cp:lastPrinted>2008-06-16T10:00:00Z</cp:lastPrinted>
  <dcterms:created xsi:type="dcterms:W3CDTF">2023-10-12T03:03:00Z</dcterms:created>
  <dcterms:modified xsi:type="dcterms:W3CDTF">2023-10-12T03:03:00Z</dcterms:modified>
</cp:coreProperties>
</file>